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0F" w:rsidRDefault="00CD2806">
      <w:pPr>
        <w:spacing w:before="309"/>
        <w:ind w:left="1630"/>
        <w:rPr>
          <w:b/>
          <w:sz w:val="40"/>
        </w:rPr>
      </w:pPr>
      <w:bookmarkStart w:id="0" w:name="_GoBack"/>
      <w:bookmarkEnd w:id="0"/>
      <w:r>
        <w:rPr>
          <w:noProof/>
          <w:lang w:bidi="ar-SA"/>
        </w:rPr>
        <w:drawing>
          <wp:anchor distT="0" distB="0" distL="0" distR="0" simplePos="0" relativeHeight="1024" behindDoc="0" locked="0" layoutInCell="1" allowOverlap="1">
            <wp:simplePos x="0" y="0"/>
            <wp:positionH relativeFrom="page">
              <wp:posOffset>457200</wp:posOffset>
            </wp:positionH>
            <wp:positionV relativeFrom="paragraph">
              <wp:posOffset>50880</wp:posOffset>
            </wp:positionV>
            <wp:extent cx="710945" cy="685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10945" cy="685800"/>
                    </a:xfrm>
                    <a:prstGeom prst="rect">
                      <a:avLst/>
                    </a:prstGeom>
                  </pic:spPr>
                </pic:pic>
              </a:graphicData>
            </a:graphic>
          </wp:anchor>
        </w:drawing>
      </w:r>
      <w:r>
        <w:rPr>
          <w:noProof/>
          <w:lang w:bidi="ar-SA"/>
        </w:rPr>
        <mc:AlternateContent>
          <mc:Choice Requires="wps">
            <w:drawing>
              <wp:anchor distT="0" distB="0" distL="114300" distR="114300" simplePos="0" relativeHeight="1048" behindDoc="0" locked="0" layoutInCell="1" allowOverlap="1">
                <wp:simplePos x="0" y="0"/>
                <wp:positionH relativeFrom="page">
                  <wp:posOffset>5530215</wp:posOffset>
                </wp:positionH>
                <wp:positionV relativeFrom="paragraph">
                  <wp:posOffset>50800</wp:posOffset>
                </wp:positionV>
                <wp:extent cx="1715135" cy="686435"/>
                <wp:effectExtent l="0" t="0" r="317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686435"/>
                        </a:xfrm>
                        <a:prstGeom prst="rect">
                          <a:avLst/>
                        </a:prstGeom>
                        <a:solidFill>
                          <a:srgbClr val="D222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70F" w:rsidRDefault="00CD2806">
                            <w:pPr>
                              <w:spacing w:line="562" w:lineRule="exact"/>
                              <w:ind w:left="273" w:right="275"/>
                              <w:jc w:val="center"/>
                              <w:rPr>
                                <w:rFonts w:ascii="Arial Black"/>
                                <w:sz w:val="40"/>
                              </w:rPr>
                            </w:pPr>
                            <w:r>
                              <w:rPr>
                                <w:rFonts w:ascii="Arial Black"/>
                                <w:color w:val="FFFFFF"/>
                                <w:sz w:val="40"/>
                              </w:rPr>
                              <w:t>CCJS 225</w:t>
                            </w:r>
                          </w:p>
                          <w:p w:rsidR="003B270F" w:rsidRDefault="00CD2806">
                            <w:pPr>
                              <w:spacing w:line="321" w:lineRule="exact"/>
                              <w:ind w:left="273" w:right="274"/>
                              <w:jc w:val="center"/>
                              <w:rPr>
                                <w:rFonts w:ascii="Arial"/>
                                <w:b/>
                                <w:sz w:val="28"/>
                              </w:rPr>
                            </w:pPr>
                            <w:r>
                              <w:rPr>
                                <w:rFonts w:ascii="Arial"/>
                                <w:b/>
                                <w:color w:val="FFFFFF"/>
                                <w:sz w:val="28"/>
                              </w:rPr>
                              <w:t>Fall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35.45pt;margin-top:4pt;width:135.05pt;height:54.0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" fillcolor="#d22229" stroked="f">
                <v:textbox inset="0,0,0,0">
                  <w:txbxContent>
                    <w:p w:rsidR="003B270F" w:rsidRDefault="00CD2806">
                      <w:pPr>
                        <w:spacing w:line="562" w:lineRule="exact"/>
                        <w:ind w:left="273" w:right="275"/>
                        <w:jc w:val="center"/>
                        <w:rPr>
                          <w:rFonts w:ascii="Arial Black"/>
                          <w:sz w:val="40"/>
                        </w:rPr>
                      </w:pPr>
                      <w:r>
                        <w:rPr>
                          <w:rFonts w:ascii="Arial Black"/>
                          <w:color w:val="FFFFFF"/>
                          <w:sz w:val="40"/>
                        </w:rPr>
                        <w:t>CCJS 225</w:t>
                      </w:r>
                    </w:p>
                    <w:p w:rsidR="003B270F" w:rsidRDefault="00CD2806">
                      <w:pPr>
                        <w:spacing w:line="321" w:lineRule="exact"/>
                        <w:ind w:left="273" w:right="274"/>
                        <w:jc w:val="center"/>
                        <w:rPr>
                          <w:rFonts w:ascii="Arial"/>
                          <w:b/>
                          <w:sz w:val="28"/>
                        </w:rPr>
                      </w:pPr>
                      <w:r>
                        <w:rPr>
                          <w:rFonts w:ascii="Arial"/>
                          <w:b/>
                          <w:color w:val="FFFFFF"/>
                          <w:sz w:val="28"/>
                        </w:rPr>
                        <w:t>Fall 2019</w:t>
                      </w:r>
                    </w:p>
                  </w:txbxContent>
                </v:textbox>
                <w10:wrap anchorx="page"/>
              </v:shape>
            </w:pict>
          </mc:Fallback>
        </mc:AlternateContent>
      </w:r>
      <w:r>
        <w:rPr>
          <w:b/>
          <w:sz w:val="40"/>
        </w:rPr>
        <w:t>Responses to Violence</w:t>
      </w:r>
    </w:p>
    <w:p w:rsidR="003B270F" w:rsidRDefault="003B270F">
      <w:pPr>
        <w:pStyle w:val="BodyText"/>
        <w:rPr>
          <w:b/>
          <w:sz w:val="20"/>
        </w:rPr>
      </w:pPr>
    </w:p>
    <w:p w:rsidR="003B270F" w:rsidRDefault="003B270F">
      <w:pPr>
        <w:pStyle w:val="BodyText"/>
        <w:rPr>
          <w:b/>
          <w:sz w:val="20"/>
        </w:rPr>
      </w:pPr>
    </w:p>
    <w:p w:rsidR="003B270F" w:rsidRDefault="003B270F">
      <w:pPr>
        <w:pStyle w:val="BodyText"/>
        <w:rPr>
          <w:b/>
          <w:sz w:val="20"/>
        </w:rPr>
      </w:pPr>
    </w:p>
    <w:p w:rsidR="003B270F" w:rsidRDefault="003B270F">
      <w:pPr>
        <w:pStyle w:val="BodyText"/>
        <w:spacing w:before="6"/>
        <w:rPr>
          <w:b/>
          <w:sz w:val="27"/>
        </w:rPr>
      </w:pPr>
    </w:p>
    <w:tbl>
      <w:tblPr>
        <w:tblW w:w="0" w:type="auto"/>
        <w:tblInd w:w="107" w:type="dxa"/>
        <w:tblLayout w:type="fixed"/>
        <w:tblCellMar>
          <w:left w:w="0" w:type="dxa"/>
          <w:right w:w="0" w:type="dxa"/>
        </w:tblCellMar>
        <w:tblLook w:val="01E0" w:firstRow="1" w:lastRow="1" w:firstColumn="1" w:lastColumn="1" w:noHBand="0" w:noVBand="0"/>
      </w:tblPr>
      <w:tblGrid>
        <w:gridCol w:w="8184"/>
        <w:gridCol w:w="2994"/>
      </w:tblGrid>
      <w:tr w:rsidR="003B270F">
        <w:trPr>
          <w:trHeight w:val="12082"/>
        </w:trPr>
        <w:tc>
          <w:tcPr>
            <w:tcW w:w="8184" w:type="dxa"/>
            <w:tcBorders>
              <w:right w:val="single" w:sz="2" w:space="0" w:color="BEBEBE"/>
            </w:tcBorders>
          </w:tcPr>
          <w:p w:rsidR="003B270F" w:rsidRDefault="00CD2806">
            <w:pPr>
              <w:pStyle w:val="TableParagraph"/>
              <w:ind w:left="200"/>
              <w:rPr>
                <w:b/>
                <w:sz w:val="28"/>
              </w:rPr>
            </w:pPr>
            <w:r>
              <w:rPr>
                <w:b/>
                <w:sz w:val="28"/>
              </w:rPr>
              <w:t>Learning Outcomes</w:t>
            </w:r>
          </w:p>
          <w:p w:rsidR="003B270F" w:rsidRDefault="00CD2806">
            <w:pPr>
              <w:pStyle w:val="TableParagraph"/>
              <w:spacing w:before="272"/>
              <w:ind w:left="200" w:right="841"/>
              <w:rPr>
                <w:sz w:val="24"/>
              </w:rPr>
            </w:pPr>
            <w:r>
              <w:rPr>
                <w:sz w:val="24"/>
              </w:rPr>
              <w:t>This is an I-Series course that engages students in critical reading, writing, discussion, and through formal presentations in groups. The purpose of the I-Series course is to facilitate a deep dive into important issues that face humanity. To that end, Re</w:t>
            </w:r>
            <w:r>
              <w:rPr>
                <w:sz w:val="24"/>
              </w:rPr>
              <w:t>sponses to Violence uses an interdisciplinary approach to discuss historical, psychological, sociological, and criminological aspects of violence and the ways we respond to it as a species. Students will identify a type of violence at issue today and devel</w:t>
            </w:r>
            <w:r>
              <w:rPr>
                <w:sz w:val="24"/>
              </w:rPr>
              <w:t>op an intervention strategy based on the principles learned in this course as well as their own innovative spirit. The goal of this class is to teach students to use scientific innovation to develop creative solutions that might be ready for use in the nea</w:t>
            </w:r>
            <w:r>
              <w:rPr>
                <w:sz w:val="24"/>
              </w:rPr>
              <w:t>r future or when the features that counter violence in our society have further evolved.</w:t>
            </w:r>
          </w:p>
          <w:p w:rsidR="003B270F" w:rsidRDefault="003B270F">
            <w:pPr>
              <w:pStyle w:val="TableParagraph"/>
              <w:spacing w:before="10"/>
              <w:ind w:left="0"/>
              <w:rPr>
                <w:b/>
                <w:sz w:val="23"/>
              </w:rPr>
            </w:pPr>
          </w:p>
          <w:p w:rsidR="003B270F" w:rsidRDefault="00CD2806">
            <w:pPr>
              <w:pStyle w:val="TableParagraph"/>
              <w:spacing w:before="1"/>
              <w:ind w:left="200"/>
              <w:rPr>
                <w:sz w:val="24"/>
              </w:rPr>
            </w:pPr>
            <w:r>
              <w:rPr>
                <w:sz w:val="24"/>
              </w:rPr>
              <w:t>After successfully completing this course you will be able to:</w:t>
            </w:r>
          </w:p>
          <w:p w:rsidR="003B270F" w:rsidRDefault="00CD2806">
            <w:pPr>
              <w:pStyle w:val="TableParagraph"/>
              <w:numPr>
                <w:ilvl w:val="0"/>
                <w:numId w:val="3"/>
              </w:numPr>
              <w:tabs>
                <w:tab w:val="left" w:pos="985"/>
                <w:tab w:val="left" w:pos="986"/>
              </w:tabs>
              <w:ind w:right="1635"/>
              <w:rPr>
                <w:sz w:val="24"/>
              </w:rPr>
            </w:pPr>
            <w:r>
              <w:rPr>
                <w:sz w:val="24"/>
              </w:rPr>
              <w:t>Identify the major questions and issues about responding to violence in the U.S. and around the</w:t>
            </w:r>
            <w:r>
              <w:rPr>
                <w:spacing w:val="-8"/>
                <w:sz w:val="24"/>
              </w:rPr>
              <w:t xml:space="preserve"> </w:t>
            </w:r>
            <w:r>
              <w:rPr>
                <w:sz w:val="24"/>
              </w:rPr>
              <w:t>world.</w:t>
            </w:r>
          </w:p>
          <w:p w:rsidR="003B270F" w:rsidRDefault="00CD2806">
            <w:pPr>
              <w:pStyle w:val="TableParagraph"/>
              <w:numPr>
                <w:ilvl w:val="0"/>
                <w:numId w:val="3"/>
              </w:numPr>
              <w:tabs>
                <w:tab w:val="left" w:pos="985"/>
                <w:tab w:val="left" w:pos="986"/>
              </w:tabs>
              <w:ind w:right="1558"/>
              <w:rPr>
                <w:sz w:val="24"/>
              </w:rPr>
            </w:pPr>
            <w:r>
              <w:rPr>
                <w:sz w:val="24"/>
              </w:rPr>
              <w:t>Demonstrate an understanding of basic terms, concepts,</w:t>
            </w:r>
            <w:r>
              <w:rPr>
                <w:spacing w:val="-25"/>
                <w:sz w:val="24"/>
              </w:rPr>
              <w:t xml:space="preserve"> </w:t>
            </w:r>
            <w:r>
              <w:rPr>
                <w:sz w:val="24"/>
              </w:rPr>
              <w:t>and approaches that experts employ in developing and studying responses to</w:t>
            </w:r>
            <w:r>
              <w:rPr>
                <w:spacing w:val="-2"/>
                <w:sz w:val="24"/>
              </w:rPr>
              <w:t xml:space="preserve"> </w:t>
            </w:r>
            <w:r>
              <w:rPr>
                <w:sz w:val="24"/>
              </w:rPr>
              <w:t>violence.</w:t>
            </w:r>
          </w:p>
          <w:p w:rsidR="003B270F" w:rsidRDefault="00CD2806">
            <w:pPr>
              <w:pStyle w:val="TableParagraph"/>
              <w:numPr>
                <w:ilvl w:val="0"/>
                <w:numId w:val="3"/>
              </w:numPr>
              <w:tabs>
                <w:tab w:val="left" w:pos="985"/>
                <w:tab w:val="left" w:pos="986"/>
              </w:tabs>
              <w:ind w:right="1206"/>
              <w:rPr>
                <w:sz w:val="24"/>
              </w:rPr>
            </w:pPr>
            <w:r>
              <w:rPr>
                <w:sz w:val="24"/>
              </w:rPr>
              <w:t>Demonstrate an understanding of the political, social,</w:t>
            </w:r>
            <w:r>
              <w:rPr>
                <w:spacing w:val="-23"/>
                <w:sz w:val="24"/>
              </w:rPr>
              <w:t xml:space="preserve"> </w:t>
            </w:r>
            <w:r>
              <w:rPr>
                <w:sz w:val="24"/>
              </w:rPr>
              <w:t>economic, and ethical dimensions of violence and how humanity</w:t>
            </w:r>
            <w:r>
              <w:rPr>
                <w:sz w:val="24"/>
              </w:rPr>
              <w:t xml:space="preserve"> has responded to</w:t>
            </w:r>
            <w:r>
              <w:rPr>
                <w:spacing w:val="-1"/>
                <w:sz w:val="24"/>
              </w:rPr>
              <w:t xml:space="preserve"> </w:t>
            </w:r>
            <w:r>
              <w:rPr>
                <w:sz w:val="24"/>
              </w:rPr>
              <w:t>it.</w:t>
            </w:r>
          </w:p>
          <w:p w:rsidR="003B270F" w:rsidRDefault="00CD2806">
            <w:pPr>
              <w:pStyle w:val="TableParagraph"/>
              <w:numPr>
                <w:ilvl w:val="0"/>
                <w:numId w:val="3"/>
              </w:numPr>
              <w:tabs>
                <w:tab w:val="left" w:pos="985"/>
                <w:tab w:val="left" w:pos="986"/>
              </w:tabs>
              <w:ind w:right="1557"/>
              <w:rPr>
                <w:sz w:val="24"/>
              </w:rPr>
            </w:pPr>
            <w:r>
              <w:rPr>
                <w:sz w:val="24"/>
              </w:rPr>
              <w:t>Communicate major ideas and issues about violence</w:t>
            </w:r>
            <w:r>
              <w:rPr>
                <w:spacing w:val="-30"/>
                <w:sz w:val="24"/>
              </w:rPr>
              <w:t xml:space="preserve"> </w:t>
            </w:r>
            <w:r>
              <w:rPr>
                <w:sz w:val="24"/>
              </w:rPr>
              <w:t>through effective written work and oral</w:t>
            </w:r>
            <w:r>
              <w:rPr>
                <w:spacing w:val="-7"/>
                <w:sz w:val="24"/>
              </w:rPr>
              <w:t xml:space="preserve"> </w:t>
            </w:r>
            <w:r>
              <w:rPr>
                <w:sz w:val="24"/>
              </w:rPr>
              <w:t>presentations.</w:t>
            </w:r>
          </w:p>
          <w:p w:rsidR="003B270F" w:rsidRDefault="003B270F">
            <w:pPr>
              <w:pStyle w:val="TableParagraph"/>
              <w:ind w:left="0"/>
              <w:rPr>
                <w:b/>
                <w:sz w:val="26"/>
              </w:rPr>
            </w:pPr>
          </w:p>
          <w:p w:rsidR="003B270F" w:rsidRDefault="00CD2806">
            <w:pPr>
              <w:pStyle w:val="TableParagraph"/>
              <w:spacing w:before="218"/>
              <w:ind w:left="200"/>
              <w:rPr>
                <w:b/>
                <w:sz w:val="28"/>
              </w:rPr>
            </w:pPr>
            <w:r>
              <w:rPr>
                <w:b/>
                <w:sz w:val="28"/>
              </w:rPr>
              <w:t>Required Resources</w:t>
            </w:r>
          </w:p>
          <w:p w:rsidR="003B270F" w:rsidRDefault="00CD2806">
            <w:pPr>
              <w:pStyle w:val="TableParagraph"/>
              <w:spacing w:before="271"/>
              <w:ind w:left="200"/>
              <w:rPr>
                <w:b/>
                <w:sz w:val="24"/>
              </w:rPr>
            </w:pPr>
            <w:r>
              <w:rPr>
                <w:sz w:val="24"/>
              </w:rPr>
              <w:t xml:space="preserve">Course website: </w:t>
            </w:r>
            <w:hyperlink r:id="rId8">
              <w:r>
                <w:rPr>
                  <w:b/>
                  <w:color w:val="D22229"/>
                  <w:sz w:val="24"/>
                  <w:u w:val="single" w:color="D22229"/>
                </w:rPr>
                <w:t>elms.umd.edu</w:t>
              </w:r>
            </w:hyperlink>
          </w:p>
          <w:p w:rsidR="003B270F" w:rsidRDefault="003B270F">
            <w:pPr>
              <w:pStyle w:val="TableParagraph"/>
              <w:ind w:left="0"/>
              <w:rPr>
                <w:b/>
                <w:sz w:val="24"/>
              </w:rPr>
            </w:pPr>
          </w:p>
          <w:p w:rsidR="003B270F" w:rsidRDefault="00CD2806">
            <w:pPr>
              <w:pStyle w:val="TableParagraph"/>
              <w:spacing w:line="269" w:lineRule="exact"/>
              <w:ind w:left="200"/>
              <w:rPr>
                <w:sz w:val="24"/>
              </w:rPr>
            </w:pPr>
            <w:r>
              <w:rPr>
                <w:sz w:val="24"/>
              </w:rPr>
              <w:t>Violence</w:t>
            </w:r>
          </w:p>
          <w:p w:rsidR="003B270F" w:rsidRDefault="00CD2806">
            <w:pPr>
              <w:pStyle w:val="TableParagraph"/>
              <w:ind w:left="200" w:right="4999"/>
              <w:rPr>
                <w:sz w:val="24"/>
              </w:rPr>
            </w:pPr>
            <w:r>
              <w:rPr>
                <w:sz w:val="24"/>
              </w:rPr>
              <w:t>Alvarez, A.C. &amp; Bachman, R.D. Third Edition.</w:t>
            </w:r>
          </w:p>
          <w:p w:rsidR="003B270F" w:rsidRDefault="00CD2806">
            <w:pPr>
              <w:pStyle w:val="TableParagraph"/>
              <w:ind w:left="200"/>
              <w:rPr>
                <w:sz w:val="24"/>
              </w:rPr>
            </w:pPr>
            <w:r>
              <w:rPr>
                <w:sz w:val="24"/>
              </w:rPr>
              <w:t>ISBN #</w:t>
            </w:r>
            <w:r>
              <w:rPr>
                <w:color w:val="D22229"/>
                <w:sz w:val="24"/>
                <w:u w:val="single" w:color="D22229"/>
              </w:rPr>
              <w:t>978-1506349060</w:t>
            </w:r>
          </w:p>
          <w:p w:rsidR="003B270F" w:rsidRDefault="003B270F">
            <w:pPr>
              <w:pStyle w:val="TableParagraph"/>
              <w:ind w:left="0"/>
              <w:rPr>
                <w:b/>
                <w:sz w:val="24"/>
              </w:rPr>
            </w:pPr>
          </w:p>
          <w:p w:rsidR="003B270F" w:rsidRDefault="00CD2806">
            <w:pPr>
              <w:pStyle w:val="TableParagraph"/>
              <w:ind w:left="200" w:right="841"/>
              <w:rPr>
                <w:sz w:val="24"/>
              </w:rPr>
            </w:pPr>
            <w:r>
              <w:rPr>
                <w:sz w:val="24"/>
              </w:rPr>
              <w:t xml:space="preserve">You need to purchase a physical “clicker.” Visit the Students section of </w:t>
            </w:r>
            <w:hyperlink r:id="rId9">
              <w:r>
                <w:rPr>
                  <w:color w:val="D22229"/>
                  <w:sz w:val="24"/>
                  <w:u w:val="single" w:color="D22229"/>
                </w:rPr>
                <w:t>clickers.umd.edu</w:t>
              </w:r>
              <w:r>
                <w:rPr>
                  <w:color w:val="D22229"/>
                  <w:sz w:val="24"/>
                </w:rPr>
                <w:t xml:space="preserve"> </w:t>
              </w:r>
            </w:hyperlink>
            <w:r>
              <w:rPr>
                <w:sz w:val="24"/>
              </w:rPr>
              <w:t>for details. You may not use a phone, tablet, or la</w:t>
            </w:r>
            <w:r>
              <w:rPr>
                <w:sz w:val="24"/>
              </w:rPr>
              <w:t>ptop app, and you will want some spare CR2032 batteries.</w:t>
            </w:r>
          </w:p>
        </w:tc>
        <w:tc>
          <w:tcPr>
            <w:tcW w:w="2994" w:type="dxa"/>
            <w:tcBorders>
              <w:left w:val="single" w:sz="2" w:space="0" w:color="BEBEBE"/>
            </w:tcBorders>
          </w:tcPr>
          <w:p w:rsidR="003B270F" w:rsidRDefault="00CD2806">
            <w:pPr>
              <w:pStyle w:val="TableParagraph"/>
              <w:spacing w:before="1"/>
              <w:ind w:left="105"/>
              <w:rPr>
                <w:b/>
                <w:sz w:val="24"/>
              </w:rPr>
            </w:pPr>
            <w:r>
              <w:rPr>
                <w:b/>
                <w:sz w:val="24"/>
              </w:rPr>
              <w:t>Kyle Dorsey</w:t>
            </w:r>
          </w:p>
          <w:p w:rsidR="003B270F" w:rsidRDefault="00CD2806">
            <w:pPr>
              <w:pStyle w:val="TableParagraph"/>
              <w:spacing w:before="1"/>
              <w:ind w:left="105"/>
              <w:rPr>
                <w:sz w:val="24"/>
              </w:rPr>
            </w:pPr>
            <w:hyperlink r:id="rId10">
              <w:r>
                <w:rPr>
                  <w:sz w:val="24"/>
                </w:rPr>
                <w:t>kdorsey4@terpmail.umd.edu</w:t>
              </w:r>
            </w:hyperlink>
          </w:p>
          <w:p w:rsidR="003B270F" w:rsidRDefault="003B270F">
            <w:pPr>
              <w:pStyle w:val="TableParagraph"/>
              <w:ind w:left="0"/>
              <w:rPr>
                <w:b/>
                <w:sz w:val="24"/>
              </w:rPr>
            </w:pPr>
          </w:p>
          <w:p w:rsidR="003B270F" w:rsidRDefault="00CD2806">
            <w:pPr>
              <w:pStyle w:val="TableParagraph"/>
              <w:ind w:left="105" w:right="1070"/>
              <w:rPr>
                <w:sz w:val="24"/>
              </w:rPr>
            </w:pPr>
            <w:r>
              <w:rPr>
                <w:b/>
                <w:sz w:val="24"/>
              </w:rPr>
              <w:t xml:space="preserve">Class Meets </w:t>
            </w:r>
            <w:r>
              <w:rPr>
                <w:sz w:val="24"/>
              </w:rPr>
              <w:t>Mon., Wed., Fri. 11:00am –</w:t>
            </w:r>
            <w:r>
              <w:rPr>
                <w:spacing w:val="6"/>
                <w:sz w:val="24"/>
              </w:rPr>
              <w:t xml:space="preserve"> </w:t>
            </w:r>
            <w:r>
              <w:rPr>
                <w:spacing w:val="-3"/>
                <w:sz w:val="24"/>
              </w:rPr>
              <w:t>11:50am</w:t>
            </w:r>
          </w:p>
          <w:p w:rsidR="003B270F" w:rsidRDefault="00CD2806">
            <w:pPr>
              <w:pStyle w:val="TableParagraph"/>
              <w:spacing w:line="269" w:lineRule="exact"/>
              <w:ind w:left="105"/>
              <w:rPr>
                <w:sz w:val="24"/>
              </w:rPr>
            </w:pPr>
            <w:r>
              <w:rPr>
                <w:sz w:val="24"/>
              </w:rPr>
              <w:t>1215 ESJ</w:t>
            </w:r>
          </w:p>
          <w:p w:rsidR="003B270F" w:rsidRDefault="003B270F">
            <w:pPr>
              <w:pStyle w:val="TableParagraph"/>
              <w:ind w:left="0"/>
              <w:rPr>
                <w:b/>
                <w:sz w:val="24"/>
              </w:rPr>
            </w:pPr>
          </w:p>
          <w:p w:rsidR="003B270F" w:rsidRDefault="00CD2806">
            <w:pPr>
              <w:pStyle w:val="TableParagraph"/>
              <w:ind w:left="105"/>
              <w:rPr>
                <w:b/>
                <w:sz w:val="24"/>
              </w:rPr>
            </w:pPr>
            <w:r>
              <w:rPr>
                <w:b/>
                <w:sz w:val="24"/>
              </w:rPr>
              <w:t>Office Hours</w:t>
            </w:r>
          </w:p>
          <w:p w:rsidR="003B270F" w:rsidRDefault="00CD2806">
            <w:pPr>
              <w:pStyle w:val="TableParagraph"/>
              <w:spacing w:before="2"/>
              <w:ind w:left="105" w:right="444"/>
              <w:rPr>
                <w:sz w:val="24"/>
              </w:rPr>
            </w:pPr>
            <w:r>
              <w:rPr>
                <w:sz w:val="24"/>
              </w:rPr>
              <w:t>2211 LeFrak Hall Mondays 1:00-3:00pm, Tuesdays 2:00-4:00pm, Wednesdays 1:00-3:00pm, or by appointment</w:t>
            </w:r>
          </w:p>
          <w:p w:rsidR="003B270F" w:rsidRDefault="003B270F">
            <w:pPr>
              <w:pStyle w:val="TableParagraph"/>
              <w:ind w:left="0"/>
              <w:rPr>
                <w:b/>
                <w:sz w:val="24"/>
              </w:rPr>
            </w:pPr>
          </w:p>
          <w:p w:rsidR="003B270F" w:rsidRDefault="00CD2806">
            <w:pPr>
              <w:pStyle w:val="TableParagraph"/>
              <w:ind w:left="105" w:right="916"/>
              <w:rPr>
                <w:sz w:val="24"/>
              </w:rPr>
            </w:pPr>
            <w:r>
              <w:rPr>
                <w:b/>
                <w:sz w:val="24"/>
              </w:rPr>
              <w:t xml:space="preserve">Teaching Assistant </w:t>
            </w:r>
            <w:r>
              <w:rPr>
                <w:sz w:val="24"/>
              </w:rPr>
              <w:t>Eleanor Johnson Office hours:</w:t>
            </w:r>
          </w:p>
          <w:p w:rsidR="003B270F" w:rsidRDefault="00CD2806">
            <w:pPr>
              <w:pStyle w:val="TableParagraph"/>
              <w:ind w:left="105" w:right="496"/>
              <w:rPr>
                <w:sz w:val="24"/>
              </w:rPr>
            </w:pPr>
            <w:r>
              <w:rPr>
                <w:sz w:val="24"/>
              </w:rPr>
              <w:t>0102 Morrill Hall Wednesdays 1:00-3:00pm</w:t>
            </w:r>
          </w:p>
          <w:p w:rsidR="003B270F" w:rsidRDefault="003B270F">
            <w:pPr>
              <w:pStyle w:val="TableParagraph"/>
              <w:ind w:left="0"/>
              <w:rPr>
                <w:b/>
                <w:sz w:val="24"/>
              </w:rPr>
            </w:pPr>
          </w:p>
          <w:p w:rsidR="003B270F" w:rsidRDefault="00CD2806">
            <w:pPr>
              <w:pStyle w:val="TableParagraph"/>
              <w:ind w:left="105" w:right="214"/>
              <w:rPr>
                <w:b/>
                <w:sz w:val="24"/>
              </w:rPr>
            </w:pPr>
            <w:r>
              <w:rPr>
                <w:b/>
                <w:sz w:val="24"/>
              </w:rPr>
              <w:t xml:space="preserve">Course Communication </w:t>
            </w:r>
            <w:r>
              <w:rPr>
                <w:sz w:val="24"/>
              </w:rPr>
              <w:t>Course information will be announced usin</w:t>
            </w:r>
            <w:r>
              <w:rPr>
                <w:sz w:val="24"/>
              </w:rPr>
              <w:t xml:space="preserve">g the Announcement feature on ELMS. Students should contact me using the messaging feature on ELMS rather than emailing directly. </w:t>
            </w:r>
            <w:r>
              <w:rPr>
                <w:b/>
                <w:sz w:val="24"/>
              </w:rPr>
              <w:t>I do not reply to emails sent from non-university email accounts.</w:t>
            </w:r>
          </w:p>
        </w:tc>
      </w:tr>
    </w:tbl>
    <w:p w:rsidR="003B270F" w:rsidRDefault="003B270F">
      <w:pPr>
        <w:rPr>
          <w:sz w:val="24"/>
        </w:rPr>
        <w:sectPr w:rsidR="003B270F">
          <w:type w:val="continuous"/>
          <w:pgSz w:w="12240" w:h="15840"/>
          <w:pgMar w:top="640" w:right="440" w:bottom="280" w:left="420" w:header="720" w:footer="720" w:gutter="0"/>
          <w:cols w:space="720"/>
        </w:sectPr>
      </w:pPr>
    </w:p>
    <w:p w:rsidR="003B270F" w:rsidRDefault="00CD2806">
      <w:pPr>
        <w:pStyle w:val="Heading1"/>
        <w:spacing w:before="79"/>
      </w:pPr>
      <w:r>
        <w:lastRenderedPageBreak/>
        <w:t>Campus Policies</w:t>
      </w:r>
    </w:p>
    <w:p w:rsidR="003B270F" w:rsidRDefault="00CD2806">
      <w:pPr>
        <w:pStyle w:val="BodyText"/>
        <w:spacing w:before="271"/>
        <w:ind w:left="300" w:right="529"/>
      </w:pPr>
      <w:r>
        <w:t>It is our shared responsibility</w:t>
      </w:r>
      <w:r>
        <w:t xml:space="preserve"> to know and abide by the University of Maryland’s policies that relate to all courses, which include topics like:</w:t>
      </w:r>
    </w:p>
    <w:p w:rsidR="003B270F" w:rsidRDefault="003B270F">
      <w:pPr>
        <w:sectPr w:rsidR="003B270F">
          <w:footerReference w:type="default" r:id="rId11"/>
          <w:pgSz w:w="12240" w:h="15840"/>
          <w:pgMar w:top="1360" w:right="440" w:bottom="920" w:left="420" w:header="0" w:footer="729" w:gutter="0"/>
          <w:pgNumType w:start="2"/>
          <w:cols w:space="720"/>
        </w:sectPr>
      </w:pPr>
    </w:p>
    <w:p w:rsidR="003B270F" w:rsidRDefault="00CD2806">
      <w:pPr>
        <w:pStyle w:val="ListParagraph"/>
        <w:numPr>
          <w:ilvl w:val="0"/>
          <w:numId w:val="2"/>
        </w:numPr>
        <w:tabs>
          <w:tab w:val="left" w:pos="1020"/>
          <w:tab w:val="left" w:pos="1021"/>
        </w:tabs>
        <w:spacing w:line="304" w:lineRule="exact"/>
        <w:ind w:hanging="360"/>
        <w:rPr>
          <w:sz w:val="24"/>
        </w:rPr>
      </w:pPr>
      <w:r>
        <w:rPr>
          <w:sz w:val="24"/>
        </w:rPr>
        <w:t>Academic</w:t>
      </w:r>
      <w:r>
        <w:rPr>
          <w:spacing w:val="-1"/>
          <w:sz w:val="24"/>
        </w:rPr>
        <w:t xml:space="preserve"> </w:t>
      </w:r>
      <w:r>
        <w:rPr>
          <w:sz w:val="24"/>
        </w:rPr>
        <w:t>integrity</w:t>
      </w:r>
    </w:p>
    <w:p w:rsidR="003B270F" w:rsidRDefault="00CD2806">
      <w:pPr>
        <w:pStyle w:val="ListParagraph"/>
        <w:numPr>
          <w:ilvl w:val="0"/>
          <w:numId w:val="2"/>
        </w:numPr>
        <w:tabs>
          <w:tab w:val="left" w:pos="1020"/>
          <w:tab w:val="left" w:pos="1021"/>
        </w:tabs>
        <w:spacing w:line="303" w:lineRule="exact"/>
        <w:ind w:hanging="360"/>
        <w:rPr>
          <w:sz w:val="24"/>
        </w:rPr>
      </w:pPr>
      <w:r>
        <w:rPr>
          <w:sz w:val="24"/>
        </w:rPr>
        <w:t>Student and instructor</w:t>
      </w:r>
      <w:r>
        <w:rPr>
          <w:spacing w:val="-6"/>
          <w:sz w:val="24"/>
        </w:rPr>
        <w:t xml:space="preserve"> </w:t>
      </w:r>
      <w:r>
        <w:rPr>
          <w:sz w:val="24"/>
        </w:rPr>
        <w:t>conduct</w:t>
      </w:r>
    </w:p>
    <w:p w:rsidR="003B270F" w:rsidRDefault="00CD2806">
      <w:pPr>
        <w:pStyle w:val="ListParagraph"/>
        <w:numPr>
          <w:ilvl w:val="0"/>
          <w:numId w:val="2"/>
        </w:numPr>
        <w:tabs>
          <w:tab w:val="left" w:pos="1020"/>
          <w:tab w:val="left" w:pos="1021"/>
        </w:tabs>
        <w:spacing w:line="303" w:lineRule="exact"/>
        <w:ind w:hanging="360"/>
        <w:rPr>
          <w:sz w:val="24"/>
        </w:rPr>
      </w:pPr>
      <w:r>
        <w:rPr>
          <w:sz w:val="24"/>
        </w:rPr>
        <w:t>Accessibility and</w:t>
      </w:r>
      <w:r>
        <w:rPr>
          <w:spacing w:val="-8"/>
          <w:sz w:val="24"/>
        </w:rPr>
        <w:t xml:space="preserve"> </w:t>
      </w:r>
      <w:r>
        <w:rPr>
          <w:sz w:val="24"/>
        </w:rPr>
        <w:t>accommodations</w:t>
      </w:r>
    </w:p>
    <w:p w:rsidR="003B270F" w:rsidRDefault="00CD2806">
      <w:pPr>
        <w:pStyle w:val="ListParagraph"/>
        <w:numPr>
          <w:ilvl w:val="0"/>
          <w:numId w:val="2"/>
        </w:numPr>
        <w:tabs>
          <w:tab w:val="left" w:pos="1019"/>
          <w:tab w:val="left" w:pos="1020"/>
        </w:tabs>
        <w:spacing w:line="304" w:lineRule="exact"/>
        <w:ind w:hanging="360"/>
        <w:rPr>
          <w:sz w:val="24"/>
        </w:rPr>
      </w:pPr>
      <w:r>
        <w:rPr>
          <w:sz w:val="24"/>
        </w:rPr>
        <w:br w:type="column"/>
      </w:r>
      <w:r>
        <w:rPr>
          <w:sz w:val="24"/>
        </w:rPr>
        <w:t>Attendance and excused</w:t>
      </w:r>
      <w:r>
        <w:rPr>
          <w:spacing w:val="-4"/>
          <w:sz w:val="24"/>
        </w:rPr>
        <w:t xml:space="preserve"> </w:t>
      </w:r>
      <w:r>
        <w:rPr>
          <w:sz w:val="24"/>
        </w:rPr>
        <w:t>absences</w:t>
      </w:r>
    </w:p>
    <w:p w:rsidR="003B270F" w:rsidRDefault="00CD2806">
      <w:pPr>
        <w:pStyle w:val="ListParagraph"/>
        <w:numPr>
          <w:ilvl w:val="0"/>
          <w:numId w:val="2"/>
        </w:numPr>
        <w:tabs>
          <w:tab w:val="left" w:pos="1019"/>
          <w:tab w:val="left" w:pos="1020"/>
        </w:tabs>
        <w:spacing w:line="303" w:lineRule="exact"/>
        <w:ind w:hanging="360"/>
        <w:rPr>
          <w:sz w:val="24"/>
        </w:rPr>
      </w:pPr>
      <w:r>
        <w:rPr>
          <w:sz w:val="24"/>
        </w:rPr>
        <w:t>Grades and</w:t>
      </w:r>
      <w:r>
        <w:rPr>
          <w:spacing w:val="-4"/>
          <w:sz w:val="24"/>
        </w:rPr>
        <w:t xml:space="preserve"> </w:t>
      </w:r>
      <w:r>
        <w:rPr>
          <w:sz w:val="24"/>
        </w:rPr>
        <w:t>appeals</w:t>
      </w:r>
    </w:p>
    <w:p w:rsidR="003B270F" w:rsidRDefault="00CD2806">
      <w:pPr>
        <w:pStyle w:val="ListParagraph"/>
        <w:numPr>
          <w:ilvl w:val="0"/>
          <w:numId w:val="2"/>
        </w:numPr>
        <w:tabs>
          <w:tab w:val="left" w:pos="1019"/>
          <w:tab w:val="left" w:pos="1020"/>
        </w:tabs>
        <w:spacing w:line="303" w:lineRule="exact"/>
        <w:ind w:hanging="360"/>
        <w:rPr>
          <w:sz w:val="24"/>
        </w:rPr>
      </w:pPr>
      <w:r>
        <w:rPr>
          <w:sz w:val="24"/>
        </w:rPr>
        <w:t>Copyright and intellectual</w:t>
      </w:r>
      <w:r>
        <w:rPr>
          <w:spacing w:val="-6"/>
          <w:sz w:val="24"/>
        </w:rPr>
        <w:t xml:space="preserve"> </w:t>
      </w:r>
      <w:r>
        <w:rPr>
          <w:sz w:val="24"/>
        </w:rPr>
        <w:t>property</w:t>
      </w:r>
    </w:p>
    <w:p w:rsidR="003B270F" w:rsidRDefault="003B270F">
      <w:pPr>
        <w:spacing w:line="303" w:lineRule="exact"/>
        <w:rPr>
          <w:sz w:val="24"/>
        </w:rPr>
        <w:sectPr w:rsidR="003B270F">
          <w:type w:val="continuous"/>
          <w:pgSz w:w="12240" w:h="15840"/>
          <w:pgMar w:top="640" w:right="440" w:bottom="280" w:left="420" w:header="720" w:footer="720" w:gutter="0"/>
          <w:cols w:num="2" w:space="720" w:equalWidth="0">
            <w:col w:w="4258" w:space="1504"/>
            <w:col w:w="5618"/>
          </w:cols>
        </w:sectPr>
      </w:pPr>
    </w:p>
    <w:p w:rsidR="003B270F" w:rsidRDefault="003B270F">
      <w:pPr>
        <w:pStyle w:val="BodyText"/>
        <w:spacing w:before="4"/>
        <w:rPr>
          <w:sz w:val="15"/>
        </w:rPr>
      </w:pPr>
    </w:p>
    <w:p w:rsidR="003B270F" w:rsidRDefault="00CD2806">
      <w:pPr>
        <w:pStyle w:val="BodyText"/>
        <w:spacing w:before="100"/>
        <w:ind w:left="300" w:right="911"/>
      </w:pPr>
      <w:r>
        <w:t xml:space="preserve">Please visit </w:t>
      </w:r>
      <w:hyperlink r:id="rId12">
        <w:r>
          <w:rPr>
            <w:color w:val="D22229"/>
            <w:u w:val="single" w:color="D22229"/>
          </w:rPr>
          <w:t>www.ugst.umd.edu/courserelatedpolicies.html</w:t>
        </w:r>
        <w:r>
          <w:rPr>
            <w:color w:val="D22229"/>
          </w:rPr>
          <w:t xml:space="preserve"> </w:t>
        </w:r>
      </w:hyperlink>
      <w:r>
        <w:t>for the Office of Undergraduate Studies’ full list of campus-wide policies and follow up with me if you have questions.</w:t>
      </w:r>
    </w:p>
    <w:p w:rsidR="003B270F" w:rsidRDefault="003B270F">
      <w:pPr>
        <w:pStyle w:val="BodyText"/>
        <w:spacing w:before="9"/>
        <w:rPr>
          <w:sz w:val="23"/>
        </w:rPr>
      </w:pPr>
    </w:p>
    <w:p w:rsidR="003B270F" w:rsidRDefault="00CD2806">
      <w:pPr>
        <w:pStyle w:val="Heading1"/>
      </w:pPr>
      <w:r>
        <w:t>Activities, Learning As</w:t>
      </w:r>
      <w:r>
        <w:t>sessments, &amp; Expectations for Students</w:t>
      </w:r>
    </w:p>
    <w:p w:rsidR="003B270F" w:rsidRDefault="00CD2806">
      <w:pPr>
        <w:pStyle w:val="BodyText"/>
        <w:spacing w:before="272"/>
        <w:ind w:left="300" w:right="413"/>
      </w:pPr>
      <w:r>
        <w:rPr>
          <w:b/>
        </w:rPr>
        <w:t xml:space="preserve">Daily Quizzes. </w:t>
      </w:r>
      <w:r>
        <w:t>A short quiz based on the assigned readings will be given during the first five minutes of class. Students will complete the quiz using Clickers. The three lowest quiz scores will be dropped. The primar</w:t>
      </w:r>
      <w:r>
        <w:t xml:space="preserve">y purpose of the daily quiz is to inspire students to keep up with the readings and to identify whether students comprehend the major points being made. </w:t>
      </w:r>
      <w:r>
        <w:rPr>
          <w:u w:val="single"/>
        </w:rPr>
        <w:t>Students must be physically present in the classroom in order to receive credit for</w:t>
      </w:r>
      <w:r>
        <w:t xml:space="preserve"> </w:t>
      </w:r>
      <w:r>
        <w:rPr>
          <w:u w:val="single"/>
        </w:rPr>
        <w:t xml:space="preserve">responding to quiz </w:t>
      </w:r>
      <w:r>
        <w:rPr>
          <w:u w:val="single"/>
        </w:rPr>
        <w:t>questions.</w:t>
      </w:r>
      <w:r>
        <w:t xml:space="preserve"> Those attempting to respond to quiz questions at locations other than the classroom or responding for another classmate will be referred to the Honor Council for violating the student code of conduct.</w:t>
      </w:r>
    </w:p>
    <w:p w:rsidR="003B270F" w:rsidRDefault="003B270F">
      <w:pPr>
        <w:pStyle w:val="BodyText"/>
      </w:pPr>
    </w:p>
    <w:p w:rsidR="003B270F" w:rsidRDefault="00CD2806">
      <w:pPr>
        <w:pStyle w:val="BodyText"/>
        <w:ind w:left="300" w:right="331"/>
      </w:pPr>
      <w:r>
        <w:rPr>
          <w:b/>
        </w:rPr>
        <w:t xml:space="preserve">Participation. </w:t>
      </w:r>
      <w:r>
        <w:t>Participation is based on how engaged students are during the class discussion and group presentations. Part of my assessment of participation is whether and how students answer periodic questions I pose during class meetings using Clicker technology. As a</w:t>
      </w:r>
      <w:r>
        <w:t>n I-Series course, it is important that students remain engaged with the class materials. If students read the assigned readings and come to class ready to learn and discuss, a good participation grade should be expected.</w:t>
      </w:r>
    </w:p>
    <w:p w:rsidR="003B270F" w:rsidRDefault="003B270F">
      <w:pPr>
        <w:pStyle w:val="BodyText"/>
      </w:pPr>
    </w:p>
    <w:p w:rsidR="003B270F" w:rsidRDefault="00CD2806">
      <w:pPr>
        <w:pStyle w:val="BodyText"/>
        <w:ind w:left="300" w:right="331"/>
      </w:pPr>
      <w:r>
        <w:rPr>
          <w:b/>
        </w:rPr>
        <w:t xml:space="preserve">Weekly Reflection. </w:t>
      </w:r>
      <w:r>
        <w:t xml:space="preserve">At the end of </w:t>
      </w:r>
      <w:r>
        <w:t xml:space="preserve">the day each Friday (11:59pm) students will submit on ELMS a reflection on the past week’s readings and discussions. Some weeks I will provide a specific topic or question to reflect upon and some weeks you will choose what inspired you the most about the </w:t>
      </w:r>
      <w:r>
        <w:t>week. These reflections are meant to solidify the course materials and help you digest the information we are discussing each week. The reflection must be in your own words and thoughtfully/intelligently constructed using paragraphs and good sentence struc</w:t>
      </w:r>
      <w:r>
        <w:t>ture. Your writing should be at least 1 double-spaced page (1 inch margins, Times New Roman 12pt font).</w:t>
      </w:r>
    </w:p>
    <w:p w:rsidR="003B270F" w:rsidRDefault="003B270F">
      <w:pPr>
        <w:pStyle w:val="BodyText"/>
        <w:spacing w:before="1"/>
      </w:pPr>
    </w:p>
    <w:p w:rsidR="003B270F" w:rsidRDefault="00CD2806">
      <w:pPr>
        <w:pStyle w:val="BodyText"/>
        <w:spacing w:before="1"/>
        <w:ind w:left="300" w:right="427"/>
        <w:jc w:val="both"/>
      </w:pPr>
      <w:r>
        <w:rPr>
          <w:b/>
        </w:rPr>
        <w:t xml:space="preserve">Individual Course Project. </w:t>
      </w:r>
      <w:r>
        <w:t>You will investigate a type of violence that our world struggles with today by learning as</w:t>
      </w:r>
      <w:r>
        <w:rPr>
          <w:spacing w:val="-4"/>
        </w:rPr>
        <w:t xml:space="preserve"> </w:t>
      </w:r>
      <w:r>
        <w:t>much</w:t>
      </w:r>
      <w:r>
        <w:rPr>
          <w:spacing w:val="-1"/>
        </w:rPr>
        <w:t xml:space="preserve"> </w:t>
      </w:r>
      <w:r>
        <w:t>as</w:t>
      </w:r>
      <w:r>
        <w:rPr>
          <w:spacing w:val="-3"/>
        </w:rPr>
        <w:t xml:space="preserve"> </w:t>
      </w:r>
      <w:r>
        <w:t>you</w:t>
      </w:r>
      <w:r>
        <w:rPr>
          <w:spacing w:val="-2"/>
        </w:rPr>
        <w:t xml:space="preserve"> </w:t>
      </w:r>
      <w:r>
        <w:t>can</w:t>
      </w:r>
      <w:r>
        <w:rPr>
          <w:spacing w:val="-3"/>
        </w:rPr>
        <w:t xml:space="preserve"> </w:t>
      </w:r>
      <w:r>
        <w:t>about</w:t>
      </w:r>
      <w:r>
        <w:rPr>
          <w:spacing w:val="-4"/>
        </w:rPr>
        <w:t xml:space="preserve"> </w:t>
      </w:r>
      <w:r>
        <w:t>it</w:t>
      </w:r>
      <w:r>
        <w:rPr>
          <w:spacing w:val="-1"/>
        </w:rPr>
        <w:t xml:space="preserve"> </w:t>
      </w:r>
      <w:r>
        <w:t>and</w:t>
      </w:r>
      <w:r>
        <w:rPr>
          <w:spacing w:val="-1"/>
        </w:rPr>
        <w:t xml:space="preserve"> </w:t>
      </w:r>
      <w:r>
        <w:t>deve</w:t>
      </w:r>
      <w:r>
        <w:t>loping</w:t>
      </w:r>
      <w:r>
        <w:rPr>
          <w:spacing w:val="-4"/>
        </w:rPr>
        <w:t xml:space="preserve"> </w:t>
      </w:r>
      <w:r>
        <w:t>a</w:t>
      </w:r>
      <w:r>
        <w:rPr>
          <w:spacing w:val="-1"/>
        </w:rPr>
        <w:t xml:space="preserve"> </w:t>
      </w:r>
      <w:r>
        <w:t>unique</w:t>
      </w:r>
      <w:r>
        <w:rPr>
          <w:spacing w:val="-3"/>
        </w:rPr>
        <w:t xml:space="preserve"> </w:t>
      </w:r>
      <w:r>
        <w:t>intervention</w:t>
      </w:r>
      <w:r>
        <w:rPr>
          <w:spacing w:val="-2"/>
        </w:rPr>
        <w:t xml:space="preserve"> </w:t>
      </w:r>
      <w:r>
        <w:t>strategy.</w:t>
      </w:r>
      <w:r>
        <w:rPr>
          <w:spacing w:val="-2"/>
        </w:rPr>
        <w:t xml:space="preserve"> </w:t>
      </w:r>
      <w:r>
        <w:t>In</w:t>
      </w:r>
      <w:r>
        <w:rPr>
          <w:spacing w:val="-2"/>
        </w:rPr>
        <w:t xml:space="preserve"> </w:t>
      </w:r>
      <w:r>
        <w:t>order</w:t>
      </w:r>
      <w:r>
        <w:rPr>
          <w:spacing w:val="-2"/>
        </w:rPr>
        <w:t xml:space="preserve"> </w:t>
      </w:r>
      <w:r>
        <w:t>to</w:t>
      </w:r>
      <w:r>
        <w:rPr>
          <w:spacing w:val="-2"/>
        </w:rPr>
        <w:t xml:space="preserve"> </w:t>
      </w:r>
      <w:r>
        <w:t>ensure</w:t>
      </w:r>
      <w:r>
        <w:rPr>
          <w:spacing w:val="-1"/>
        </w:rPr>
        <w:t xml:space="preserve"> </w:t>
      </w:r>
      <w:r>
        <w:t>you</w:t>
      </w:r>
      <w:r>
        <w:rPr>
          <w:spacing w:val="-2"/>
        </w:rPr>
        <w:t xml:space="preserve"> </w:t>
      </w:r>
      <w:r>
        <w:t>put</w:t>
      </w:r>
      <w:r>
        <w:rPr>
          <w:spacing w:val="-2"/>
        </w:rPr>
        <w:t xml:space="preserve"> </w:t>
      </w:r>
      <w:r>
        <w:t>thought</w:t>
      </w:r>
      <w:r>
        <w:rPr>
          <w:spacing w:val="-3"/>
        </w:rPr>
        <w:t xml:space="preserve"> </w:t>
      </w:r>
      <w:r>
        <w:t>into each component of this project, it will be broken into three progress reports</w:t>
      </w:r>
      <w:r>
        <w:rPr>
          <w:spacing w:val="-15"/>
        </w:rPr>
        <w:t xml:space="preserve"> </w:t>
      </w:r>
      <w:r>
        <w:t>(peer-reviewed).</w:t>
      </w:r>
    </w:p>
    <w:p w:rsidR="003B270F" w:rsidRDefault="003B270F">
      <w:pPr>
        <w:pStyle w:val="BodyText"/>
        <w:spacing w:before="9"/>
        <w:rPr>
          <w:sz w:val="22"/>
        </w:rPr>
      </w:pPr>
    </w:p>
    <w:p w:rsidR="003B270F" w:rsidRDefault="00CD2806">
      <w:pPr>
        <w:pStyle w:val="BodyText"/>
        <w:ind w:left="300" w:right="334"/>
      </w:pPr>
      <w:r>
        <w:rPr>
          <w:b/>
        </w:rPr>
        <w:t xml:space="preserve">Poster Session. </w:t>
      </w:r>
      <w:r>
        <w:t>The final exam date (December 13</w:t>
      </w:r>
      <w:r>
        <w:rPr>
          <w:position w:val="10"/>
          <w:sz w:val="14"/>
        </w:rPr>
        <w:t xml:space="preserve">th </w:t>
      </w:r>
      <w:r>
        <w:t xml:space="preserve">8am – 10am) will be used as a </w:t>
      </w:r>
      <w:r>
        <w:t>poster showcase of your individual projects. You will synthesize your work onto a tri-fold poster for attendees to grasp the problem you are addressing, the importance of that problem, and your proposed solution. You will be graded based on the design of y</w:t>
      </w:r>
      <w:r>
        <w:t>our poster and how well you discuss it when asked questions during the poster session.</w:t>
      </w:r>
    </w:p>
    <w:p w:rsidR="003B270F" w:rsidRDefault="003B270F">
      <w:pPr>
        <w:pStyle w:val="BodyText"/>
        <w:spacing w:before="10"/>
        <w:rPr>
          <w:sz w:val="23"/>
        </w:rPr>
      </w:pPr>
    </w:p>
    <w:p w:rsidR="003B270F" w:rsidRDefault="00CD2806">
      <w:pPr>
        <w:pStyle w:val="BodyText"/>
        <w:ind w:left="300" w:right="376"/>
      </w:pPr>
      <w:r>
        <w:rPr>
          <w:b/>
        </w:rPr>
        <w:t xml:space="preserve">Peer Review. </w:t>
      </w:r>
      <w:r>
        <w:t>You will be required to review and give feedback to two of your peers for each progress report. You will be given a grading rubric in the form of questions</w:t>
      </w:r>
      <w:r>
        <w:t xml:space="preserve"> as integrated in the Turnitin software on ELMS and will be responsible for thoroughly reviewing your peers’ assignments for content, formatting, and grammar. You will have one week to submit your peer review and I will grade it based on how thoroughly you</w:t>
      </w:r>
      <w:r>
        <w:t xml:space="preserve"> provide feedback. You must submit a paper in order to participate in peer review.</w:t>
      </w:r>
    </w:p>
    <w:p w:rsidR="003B270F" w:rsidRDefault="003B270F">
      <w:pPr>
        <w:sectPr w:rsidR="003B270F">
          <w:type w:val="continuous"/>
          <w:pgSz w:w="12240" w:h="15840"/>
          <w:pgMar w:top="640" w:right="440" w:bottom="280" w:left="420" w:header="720" w:footer="720" w:gutter="0"/>
          <w:cols w:space="720"/>
        </w:sectPr>
      </w:pPr>
    </w:p>
    <w:p w:rsidR="003B270F" w:rsidRDefault="00CD2806">
      <w:pPr>
        <w:pStyle w:val="BodyText"/>
        <w:spacing w:before="79"/>
        <w:ind w:left="300" w:right="271"/>
      </w:pPr>
      <w:r>
        <w:rPr>
          <w:b/>
        </w:rPr>
        <w:lastRenderedPageBreak/>
        <w:t xml:space="preserve">Group Presentation. </w:t>
      </w:r>
      <w:r>
        <w:t>You will be assigned to one of 8 groups that will develop a presentation designed to teach the remainder of the class about an assigned topic of interpersonal violence and discuss a unique approach to alleviate that type of violence. The group will have 20</w:t>
      </w:r>
      <w:r>
        <w:t xml:space="preserve"> minutes to present material and engage the audience. Individual grades for the group project will be assessed as follows: 50% based on my assessment of your presentation, 25% based on the audience’s assessment of the presentation, and 25% based on group m</w:t>
      </w:r>
      <w:r>
        <w:t>ember feedback about your contribution to the group and ability to work within a team. All group members must be present for the group presentation in order to receive a grade.</w:t>
      </w:r>
    </w:p>
    <w:p w:rsidR="003B270F" w:rsidRDefault="003B270F">
      <w:pPr>
        <w:pStyle w:val="BodyText"/>
        <w:spacing w:before="5"/>
        <w:rPr>
          <w:sz w:val="21"/>
        </w:rPr>
      </w:pPr>
    </w:p>
    <w:p w:rsidR="003B270F" w:rsidRDefault="00CD2806">
      <w:pPr>
        <w:pStyle w:val="Heading1"/>
      </w:pPr>
      <w:r>
        <w:t>Course-Specific Policies</w:t>
      </w:r>
    </w:p>
    <w:p w:rsidR="003B270F" w:rsidRDefault="00CD2806">
      <w:pPr>
        <w:pStyle w:val="BodyText"/>
        <w:spacing w:before="269"/>
        <w:ind w:left="300" w:right="413"/>
      </w:pPr>
      <w:r>
        <w:rPr>
          <w:b/>
        </w:rPr>
        <w:t xml:space="preserve">No computers, phones or tablet devices are permitted </w:t>
      </w:r>
      <w:r>
        <w:rPr>
          <w:b/>
        </w:rPr>
        <w:t xml:space="preserve">during our class meetings. </w:t>
      </w:r>
      <w:r>
        <w:t>I understand and have considered arguments for permitting laptop and tablet computers in the classroom. However, in my experience (and based on the research evidence) the reality is that they present an irresistible distraction a</w:t>
      </w:r>
      <w:r>
        <w:t>nd detract from the cooperative learning environment. Researchers have found that these distractions do in fact interfere with learning and active participation. For that reason, the use of computers and phones will not be permitted during class meetings (</w:t>
      </w:r>
      <w:r>
        <w:t>except when required for ADS accommodations). If a computer is needed to accomplish a class objective for the day I will provide it or give you advanced notice to bring one with you.</w:t>
      </w:r>
    </w:p>
    <w:p w:rsidR="003B270F" w:rsidRDefault="003B270F">
      <w:pPr>
        <w:pStyle w:val="BodyText"/>
      </w:pPr>
    </w:p>
    <w:p w:rsidR="003B270F" w:rsidRDefault="00CD2806">
      <w:pPr>
        <w:pStyle w:val="BodyText"/>
        <w:ind w:left="300" w:right="529"/>
      </w:pPr>
      <w:r>
        <w:t xml:space="preserve">I expect you to make the responsible and respectful decision to refrain </w:t>
      </w:r>
      <w:r>
        <w:t>from using your cellphone in class. If you have critical communication to attend to, please excuse yourself and return when you are ready. For more information about the science behind the policy watch:</w:t>
      </w:r>
      <w:r>
        <w:rPr>
          <w:color w:val="D22229"/>
        </w:rPr>
        <w:t xml:space="preserve"> </w:t>
      </w:r>
      <w:hyperlink r:id="rId13">
        <w:r>
          <w:rPr>
            <w:color w:val="D22229"/>
            <w:u w:val="single" w:color="D22229"/>
          </w:rPr>
          <w:t>http:/</w:t>
        </w:r>
        <w:r>
          <w:rPr>
            <w:color w:val="D22229"/>
            <w:u w:val="single" w:color="D22229"/>
          </w:rPr>
          <w:t>/youtu.be/WwPaw3Fx5Hk</w:t>
        </w:r>
      </w:hyperlink>
    </w:p>
    <w:p w:rsidR="003B270F" w:rsidRDefault="00CD2806">
      <w:pPr>
        <w:pStyle w:val="BodyText"/>
        <w:spacing w:before="232"/>
        <w:ind w:left="300" w:right="301"/>
      </w:pPr>
      <w:r>
        <w:rPr>
          <w:b/>
        </w:rPr>
        <w:t>Turnitin Integration</w:t>
      </w:r>
      <w:r>
        <w:t>. For this course, your work will be collected via Turnitin on our course ELMS page. I have chosen to use this tool because it can help you improve your scholarly writing and help me verify the integrity of student work. For information about Turnitin, how</w:t>
      </w:r>
      <w:r>
        <w:t xml:space="preserve"> it works, and the feedback reports you may have access to, visit </w:t>
      </w:r>
      <w:hyperlink r:id="rId14">
        <w:r>
          <w:rPr>
            <w:color w:val="D22229"/>
            <w:u w:val="single" w:color="D22229"/>
          </w:rPr>
          <w:t>https://umd.service-now.com/itsc?id=kb_article&amp;sys_id=c0116d8f0f7ef2007f232ca8b1</w:t>
        </w:r>
        <w:r>
          <w:rPr>
            <w:color w:val="D22229"/>
            <w:u w:val="single" w:color="D22229"/>
          </w:rPr>
          <w:t>050e63</w:t>
        </w:r>
      </w:hyperlink>
    </w:p>
    <w:p w:rsidR="003B270F" w:rsidRDefault="003B270F">
      <w:pPr>
        <w:pStyle w:val="BodyText"/>
        <w:rPr>
          <w:sz w:val="15"/>
        </w:rPr>
      </w:pPr>
    </w:p>
    <w:p w:rsidR="003B270F" w:rsidRDefault="00CD2806">
      <w:pPr>
        <w:pStyle w:val="BodyText"/>
        <w:spacing w:before="100"/>
        <w:ind w:left="300" w:right="336"/>
      </w:pPr>
      <w:r>
        <w:rPr>
          <w:b/>
        </w:rPr>
        <w:t xml:space="preserve">Excused Absences. </w:t>
      </w:r>
      <w:r>
        <w:t xml:space="preserve">Excused absences are those that are detailed in the University’s course related policies linked on the second page of this syllabus. </w:t>
      </w:r>
      <w:r>
        <w:rPr>
          <w:u w:val="single"/>
        </w:rPr>
        <w:t>All excusal notes are verified for accuracy</w:t>
      </w:r>
      <w:r>
        <w:t>. In the event an excuse note is not able to be verifi</w:t>
      </w:r>
      <w:r>
        <w:t>ed, students will be referred to the student honor council for providing false information to University officials as prohibited under Part 10(j) of the University of Maryland Student Code of Conduct. Students are required to notify me prior to missing cla</w:t>
      </w:r>
      <w:r>
        <w:t>ss unless the circumstances of the absence prevent you from doing so. Missed work must be completed within one week of the absence unless otherwise arranged.</w:t>
      </w:r>
    </w:p>
    <w:p w:rsidR="003B270F" w:rsidRDefault="00CD2806">
      <w:pPr>
        <w:pStyle w:val="ListParagraph"/>
        <w:numPr>
          <w:ilvl w:val="0"/>
          <w:numId w:val="1"/>
        </w:numPr>
        <w:tabs>
          <w:tab w:val="left" w:pos="1020"/>
          <w:tab w:val="left" w:pos="1021"/>
        </w:tabs>
        <w:ind w:right="492" w:hanging="360"/>
        <w:rPr>
          <w:sz w:val="24"/>
        </w:rPr>
      </w:pPr>
      <w:r>
        <w:rPr>
          <w:sz w:val="24"/>
        </w:rPr>
        <w:t>Lecture notes are not handed out. The student must solicit peers for lecture notes when they are u</w:t>
      </w:r>
      <w:r>
        <w:rPr>
          <w:sz w:val="24"/>
        </w:rPr>
        <w:t>nable to make it to</w:t>
      </w:r>
      <w:r>
        <w:rPr>
          <w:spacing w:val="-2"/>
          <w:sz w:val="24"/>
        </w:rPr>
        <w:t xml:space="preserve"> </w:t>
      </w:r>
      <w:r>
        <w:rPr>
          <w:sz w:val="24"/>
        </w:rPr>
        <w:t>class.</w:t>
      </w:r>
    </w:p>
    <w:p w:rsidR="003B270F" w:rsidRDefault="00CD2806">
      <w:pPr>
        <w:pStyle w:val="ListParagraph"/>
        <w:numPr>
          <w:ilvl w:val="0"/>
          <w:numId w:val="1"/>
        </w:numPr>
        <w:tabs>
          <w:tab w:val="left" w:pos="1020"/>
          <w:tab w:val="left" w:pos="1021"/>
        </w:tabs>
        <w:ind w:right="1042" w:hanging="360"/>
        <w:rPr>
          <w:sz w:val="24"/>
        </w:rPr>
      </w:pPr>
      <w:r>
        <w:rPr>
          <w:sz w:val="24"/>
        </w:rPr>
        <w:t>If you miss class due to an excused absence, it will be dropped from your overall participation score. Students are allowed one self-excusal for missed class</w:t>
      </w:r>
      <w:r>
        <w:rPr>
          <w:spacing w:val="-11"/>
          <w:sz w:val="24"/>
        </w:rPr>
        <w:t xml:space="preserve"> </w:t>
      </w:r>
      <w:r>
        <w:rPr>
          <w:sz w:val="24"/>
        </w:rPr>
        <w:t>periods.</w:t>
      </w:r>
    </w:p>
    <w:p w:rsidR="003B270F" w:rsidRDefault="00CD2806">
      <w:pPr>
        <w:pStyle w:val="ListParagraph"/>
        <w:numPr>
          <w:ilvl w:val="0"/>
          <w:numId w:val="1"/>
        </w:numPr>
        <w:tabs>
          <w:tab w:val="left" w:pos="1020"/>
          <w:tab w:val="left" w:pos="1021"/>
        </w:tabs>
        <w:ind w:right="389" w:hanging="360"/>
        <w:rPr>
          <w:sz w:val="24"/>
        </w:rPr>
      </w:pPr>
      <w:r>
        <w:rPr>
          <w:sz w:val="24"/>
        </w:rPr>
        <w:t>Since</w:t>
      </w:r>
      <w:r>
        <w:rPr>
          <w:spacing w:val="-3"/>
          <w:sz w:val="24"/>
        </w:rPr>
        <w:t xml:space="preserve"> </w:t>
      </w:r>
      <w:r>
        <w:rPr>
          <w:sz w:val="24"/>
        </w:rPr>
        <w:t>the</w:t>
      </w:r>
      <w:r>
        <w:rPr>
          <w:spacing w:val="-3"/>
          <w:sz w:val="24"/>
        </w:rPr>
        <w:t xml:space="preserve"> </w:t>
      </w:r>
      <w:r>
        <w:rPr>
          <w:sz w:val="24"/>
        </w:rPr>
        <w:t>course</w:t>
      </w:r>
      <w:r>
        <w:rPr>
          <w:spacing w:val="-1"/>
          <w:sz w:val="24"/>
        </w:rPr>
        <w:t xml:space="preserve"> </w:t>
      </w:r>
      <w:r>
        <w:rPr>
          <w:sz w:val="24"/>
        </w:rPr>
        <w:t>project</w:t>
      </w:r>
      <w:r>
        <w:rPr>
          <w:spacing w:val="-3"/>
          <w:sz w:val="24"/>
        </w:rPr>
        <w:t xml:space="preserve"> </w:t>
      </w:r>
      <w:r>
        <w:rPr>
          <w:sz w:val="24"/>
        </w:rPr>
        <w:t>is</w:t>
      </w:r>
      <w:r>
        <w:rPr>
          <w:spacing w:val="-6"/>
          <w:sz w:val="24"/>
        </w:rPr>
        <w:t xml:space="preserve"> </w:t>
      </w:r>
      <w:r>
        <w:rPr>
          <w:sz w:val="24"/>
        </w:rPr>
        <w:t>something</w:t>
      </w:r>
      <w:r>
        <w:rPr>
          <w:spacing w:val="-3"/>
          <w:sz w:val="24"/>
        </w:rPr>
        <w:t xml:space="preserve"> </w:t>
      </w:r>
      <w:r>
        <w:rPr>
          <w:sz w:val="24"/>
        </w:rPr>
        <w:t>you</w:t>
      </w:r>
      <w:r>
        <w:rPr>
          <w:spacing w:val="-3"/>
          <w:sz w:val="24"/>
        </w:rPr>
        <w:t xml:space="preserve"> </w:t>
      </w:r>
      <w:r>
        <w:rPr>
          <w:sz w:val="24"/>
        </w:rPr>
        <w:t>have</w:t>
      </w:r>
      <w:r>
        <w:rPr>
          <w:spacing w:val="-3"/>
          <w:sz w:val="24"/>
        </w:rPr>
        <w:t xml:space="preserve"> </w:t>
      </w:r>
      <w:r>
        <w:rPr>
          <w:sz w:val="24"/>
        </w:rPr>
        <w:t>worked</w:t>
      </w:r>
      <w:r>
        <w:rPr>
          <w:spacing w:val="-3"/>
          <w:sz w:val="24"/>
        </w:rPr>
        <w:t xml:space="preserve"> </w:t>
      </w:r>
      <w:r>
        <w:rPr>
          <w:sz w:val="24"/>
        </w:rPr>
        <w:t>on</w:t>
      </w:r>
      <w:r>
        <w:rPr>
          <w:spacing w:val="-3"/>
          <w:sz w:val="24"/>
        </w:rPr>
        <w:t xml:space="preserve"> </w:t>
      </w:r>
      <w:r>
        <w:rPr>
          <w:sz w:val="24"/>
        </w:rPr>
        <w:t>over</w:t>
      </w:r>
      <w:r>
        <w:rPr>
          <w:spacing w:val="-4"/>
          <w:sz w:val="24"/>
        </w:rPr>
        <w:t xml:space="preserve"> </w:t>
      </w:r>
      <w:r>
        <w:rPr>
          <w:sz w:val="24"/>
        </w:rPr>
        <w:t>the</w:t>
      </w:r>
      <w:r>
        <w:rPr>
          <w:spacing w:val="-2"/>
          <w:sz w:val="24"/>
        </w:rPr>
        <w:t xml:space="preserve"> </w:t>
      </w:r>
      <w:r>
        <w:rPr>
          <w:sz w:val="24"/>
        </w:rPr>
        <w:t>course</w:t>
      </w:r>
      <w:r>
        <w:rPr>
          <w:spacing w:val="-3"/>
          <w:sz w:val="24"/>
        </w:rPr>
        <w:t xml:space="preserve"> </w:t>
      </w:r>
      <w:r>
        <w:rPr>
          <w:sz w:val="24"/>
        </w:rPr>
        <w:t>of</w:t>
      </w:r>
      <w:r>
        <w:rPr>
          <w:spacing w:val="-4"/>
          <w:sz w:val="24"/>
        </w:rPr>
        <w:t xml:space="preserve"> </w:t>
      </w:r>
      <w:r>
        <w:rPr>
          <w:sz w:val="24"/>
        </w:rPr>
        <w:t>many</w:t>
      </w:r>
      <w:r>
        <w:rPr>
          <w:spacing w:val="-2"/>
          <w:sz w:val="24"/>
        </w:rPr>
        <w:t xml:space="preserve"> </w:t>
      </w:r>
      <w:r>
        <w:rPr>
          <w:sz w:val="24"/>
        </w:rPr>
        <w:t>weeks,</w:t>
      </w:r>
      <w:r>
        <w:rPr>
          <w:spacing w:val="-3"/>
          <w:sz w:val="24"/>
        </w:rPr>
        <w:t xml:space="preserve"> </w:t>
      </w:r>
      <w:r>
        <w:rPr>
          <w:sz w:val="24"/>
        </w:rPr>
        <w:t>late</w:t>
      </w:r>
      <w:r>
        <w:rPr>
          <w:spacing w:val="-2"/>
          <w:sz w:val="24"/>
        </w:rPr>
        <w:t xml:space="preserve"> </w:t>
      </w:r>
      <w:r>
        <w:rPr>
          <w:sz w:val="24"/>
        </w:rPr>
        <w:t>submissions by excusal are only considered if your absence prevents you from finishing up a minimal amount of editing the day it is due or prevents you from accessing a computer to submit the project on time. This hardship mu</w:t>
      </w:r>
      <w:r>
        <w:rPr>
          <w:sz w:val="24"/>
        </w:rPr>
        <w:t>st be documented in order to be</w:t>
      </w:r>
      <w:r>
        <w:rPr>
          <w:spacing w:val="-6"/>
          <w:sz w:val="24"/>
        </w:rPr>
        <w:t xml:space="preserve"> </w:t>
      </w:r>
      <w:r>
        <w:rPr>
          <w:sz w:val="24"/>
        </w:rPr>
        <w:t>considered.</w:t>
      </w:r>
    </w:p>
    <w:p w:rsidR="003B270F" w:rsidRDefault="00CD2806">
      <w:pPr>
        <w:pStyle w:val="ListParagraph"/>
        <w:numPr>
          <w:ilvl w:val="0"/>
          <w:numId w:val="1"/>
        </w:numPr>
        <w:tabs>
          <w:tab w:val="left" w:pos="1020"/>
          <w:tab w:val="left" w:pos="1021"/>
        </w:tabs>
        <w:ind w:right="720" w:hanging="360"/>
        <w:rPr>
          <w:sz w:val="24"/>
        </w:rPr>
      </w:pPr>
      <w:r>
        <w:rPr>
          <w:sz w:val="24"/>
        </w:rPr>
        <w:t>Since weekly reflections are completed at any point prior to Friday each week and submitted online, late submissions by excusal are only considered if your absence prevents you from accessing a computer to submit</w:t>
      </w:r>
      <w:r>
        <w:rPr>
          <w:sz w:val="24"/>
        </w:rPr>
        <w:t xml:space="preserve"> the reflection on time. This hardship must be documented in order to be</w:t>
      </w:r>
      <w:r>
        <w:rPr>
          <w:spacing w:val="-21"/>
          <w:sz w:val="24"/>
        </w:rPr>
        <w:t xml:space="preserve"> </w:t>
      </w:r>
      <w:r>
        <w:rPr>
          <w:sz w:val="24"/>
        </w:rPr>
        <w:t>considered.</w:t>
      </w:r>
    </w:p>
    <w:p w:rsidR="003B270F" w:rsidRDefault="00CD2806">
      <w:pPr>
        <w:pStyle w:val="ListParagraph"/>
        <w:numPr>
          <w:ilvl w:val="0"/>
          <w:numId w:val="1"/>
        </w:numPr>
        <w:tabs>
          <w:tab w:val="left" w:pos="1020"/>
          <w:tab w:val="left" w:pos="1021"/>
        </w:tabs>
        <w:ind w:right="332" w:hanging="360"/>
        <w:rPr>
          <w:sz w:val="24"/>
        </w:rPr>
      </w:pPr>
      <w:r>
        <w:rPr>
          <w:sz w:val="24"/>
        </w:rPr>
        <w:t>Excusals for on-time completion of quizzes must include documentation that indicates you were not able to participate in class activities during the time and day of the</w:t>
      </w:r>
      <w:r>
        <w:rPr>
          <w:spacing w:val="-8"/>
          <w:sz w:val="24"/>
        </w:rPr>
        <w:t xml:space="preserve"> </w:t>
      </w:r>
      <w:r>
        <w:rPr>
          <w:sz w:val="24"/>
        </w:rPr>
        <w:t>quiz.</w:t>
      </w:r>
    </w:p>
    <w:p w:rsidR="003B270F" w:rsidRDefault="00CD2806">
      <w:pPr>
        <w:pStyle w:val="ListParagraph"/>
        <w:numPr>
          <w:ilvl w:val="0"/>
          <w:numId w:val="1"/>
        </w:numPr>
        <w:tabs>
          <w:tab w:val="left" w:pos="1020"/>
          <w:tab w:val="left" w:pos="1021"/>
        </w:tabs>
        <w:ind w:right="382" w:hanging="360"/>
        <w:rPr>
          <w:sz w:val="24"/>
        </w:rPr>
      </w:pPr>
      <w:r>
        <w:rPr>
          <w:sz w:val="24"/>
        </w:rPr>
        <w:t>It is essential that you are present for your group presentation. If you miss your group’s presentation due to an excused absence, grades will be determined on a case-by-case</w:t>
      </w:r>
      <w:r>
        <w:rPr>
          <w:spacing w:val="-9"/>
          <w:sz w:val="24"/>
        </w:rPr>
        <w:t xml:space="preserve"> </w:t>
      </w:r>
      <w:r>
        <w:rPr>
          <w:sz w:val="24"/>
        </w:rPr>
        <w:t>basis.</w:t>
      </w:r>
    </w:p>
    <w:p w:rsidR="003B270F" w:rsidRDefault="003B270F">
      <w:pPr>
        <w:rPr>
          <w:sz w:val="24"/>
        </w:rPr>
        <w:sectPr w:rsidR="003B270F">
          <w:pgSz w:w="12240" w:h="15840"/>
          <w:pgMar w:top="1360" w:right="440" w:bottom="920" w:left="420" w:header="0" w:footer="729" w:gutter="0"/>
          <w:cols w:space="720"/>
        </w:sectPr>
      </w:pPr>
    </w:p>
    <w:p w:rsidR="003B270F" w:rsidRDefault="00CD2806">
      <w:pPr>
        <w:pStyle w:val="ListParagraph"/>
        <w:numPr>
          <w:ilvl w:val="0"/>
          <w:numId w:val="1"/>
        </w:numPr>
        <w:tabs>
          <w:tab w:val="left" w:pos="1020"/>
          <w:tab w:val="left" w:pos="1021"/>
        </w:tabs>
        <w:spacing w:before="79"/>
        <w:ind w:right="423" w:hanging="360"/>
        <w:rPr>
          <w:sz w:val="24"/>
        </w:rPr>
      </w:pPr>
      <w:r>
        <w:rPr>
          <w:sz w:val="24"/>
        </w:rPr>
        <w:lastRenderedPageBreak/>
        <w:t>Pre-planned excused absences must be communicated to me in advance of your absence and all work</w:t>
      </w:r>
      <w:r>
        <w:rPr>
          <w:spacing w:val="-42"/>
          <w:sz w:val="24"/>
        </w:rPr>
        <w:t xml:space="preserve"> </w:t>
      </w:r>
      <w:r>
        <w:rPr>
          <w:sz w:val="24"/>
        </w:rPr>
        <w:t>must be completed prior to your absence or on a mutually agreed-upon</w:t>
      </w:r>
      <w:r>
        <w:rPr>
          <w:spacing w:val="-11"/>
          <w:sz w:val="24"/>
        </w:rPr>
        <w:t xml:space="preserve"> </w:t>
      </w:r>
      <w:r>
        <w:rPr>
          <w:sz w:val="24"/>
        </w:rPr>
        <w:t>schedule.</w:t>
      </w:r>
    </w:p>
    <w:p w:rsidR="003B270F" w:rsidRDefault="003B270F">
      <w:pPr>
        <w:pStyle w:val="BodyText"/>
        <w:spacing w:before="2"/>
        <w:rPr>
          <w:sz w:val="21"/>
        </w:rPr>
      </w:pPr>
    </w:p>
    <w:p w:rsidR="003B270F" w:rsidRDefault="00CD2806">
      <w:pPr>
        <w:pStyle w:val="Heading1"/>
        <w:spacing w:before="1"/>
      </w:pPr>
      <w:r>
        <w:t>Get Some Help!</w:t>
      </w:r>
    </w:p>
    <w:p w:rsidR="003B270F" w:rsidRDefault="00CD2806">
      <w:pPr>
        <w:pStyle w:val="BodyText"/>
        <w:spacing w:before="271"/>
        <w:ind w:left="300" w:right="770"/>
        <w:jc w:val="both"/>
      </w:pPr>
      <w:r>
        <w:t>You are expected to take personal responsibility for you own lear</w:t>
      </w:r>
      <w:r>
        <w:t>ning. This includes acknowledging when your performance</w:t>
      </w:r>
      <w:r>
        <w:rPr>
          <w:spacing w:val="-3"/>
        </w:rPr>
        <w:t xml:space="preserve"> </w:t>
      </w:r>
      <w:r>
        <w:t>does</w:t>
      </w:r>
      <w:r>
        <w:rPr>
          <w:spacing w:val="-4"/>
        </w:rPr>
        <w:t xml:space="preserve"> </w:t>
      </w:r>
      <w:r>
        <w:t>not</w:t>
      </w:r>
      <w:r>
        <w:rPr>
          <w:spacing w:val="-4"/>
        </w:rPr>
        <w:t xml:space="preserve"> </w:t>
      </w:r>
      <w:r>
        <w:t>match</w:t>
      </w:r>
      <w:r>
        <w:rPr>
          <w:spacing w:val="-2"/>
        </w:rPr>
        <w:t xml:space="preserve"> </w:t>
      </w:r>
      <w:r>
        <w:t>your</w:t>
      </w:r>
      <w:r>
        <w:rPr>
          <w:spacing w:val="-4"/>
        </w:rPr>
        <w:t xml:space="preserve"> </w:t>
      </w:r>
      <w:r>
        <w:t>goals</w:t>
      </w:r>
      <w:r>
        <w:rPr>
          <w:spacing w:val="-3"/>
        </w:rPr>
        <w:t xml:space="preserve"> </w:t>
      </w:r>
      <w:r>
        <w:t>and</w:t>
      </w:r>
      <w:r>
        <w:rPr>
          <w:spacing w:val="-4"/>
        </w:rPr>
        <w:t xml:space="preserve"> </w:t>
      </w:r>
      <w:r>
        <w:t>doing</w:t>
      </w:r>
      <w:r>
        <w:rPr>
          <w:spacing w:val="-2"/>
        </w:rPr>
        <w:t xml:space="preserve"> </w:t>
      </w:r>
      <w:r>
        <w:t>something</w:t>
      </w:r>
      <w:r>
        <w:rPr>
          <w:spacing w:val="-3"/>
        </w:rPr>
        <w:t xml:space="preserve"> </w:t>
      </w:r>
      <w:r>
        <w:t>about</w:t>
      </w:r>
      <w:r>
        <w:rPr>
          <w:spacing w:val="-3"/>
        </w:rPr>
        <w:t xml:space="preserve"> </w:t>
      </w:r>
      <w:r>
        <w:t>it.</w:t>
      </w:r>
      <w:r>
        <w:rPr>
          <w:spacing w:val="-3"/>
        </w:rPr>
        <w:t xml:space="preserve"> </w:t>
      </w:r>
      <w:r>
        <w:t>Everyone</w:t>
      </w:r>
      <w:r>
        <w:rPr>
          <w:spacing w:val="-2"/>
        </w:rPr>
        <w:t xml:space="preserve"> </w:t>
      </w:r>
      <w:r>
        <w:t>can</w:t>
      </w:r>
      <w:r>
        <w:rPr>
          <w:spacing w:val="-4"/>
        </w:rPr>
        <w:t xml:space="preserve"> </w:t>
      </w:r>
      <w:r>
        <w:t>benefit</w:t>
      </w:r>
      <w:r>
        <w:rPr>
          <w:spacing w:val="-2"/>
        </w:rPr>
        <w:t xml:space="preserve"> </w:t>
      </w:r>
      <w:r>
        <w:t>from</w:t>
      </w:r>
      <w:r>
        <w:rPr>
          <w:spacing w:val="-5"/>
        </w:rPr>
        <w:t xml:space="preserve"> </w:t>
      </w:r>
      <w:r>
        <w:t>some expert guidance on time management, note taking, and exam preparation, so I encourage you to</w:t>
      </w:r>
      <w:r>
        <w:rPr>
          <w:spacing w:val="-21"/>
        </w:rPr>
        <w:t xml:space="preserve"> </w:t>
      </w:r>
      <w:r>
        <w:t>consider</w:t>
      </w:r>
    </w:p>
    <w:p w:rsidR="003B270F" w:rsidRDefault="00CD2806">
      <w:pPr>
        <w:pStyle w:val="BodyText"/>
        <w:spacing w:before="1"/>
        <w:ind w:left="300" w:right="646"/>
      </w:pPr>
      <w:r>
        <w:t xml:space="preserve">visiting </w:t>
      </w:r>
      <w:hyperlink r:id="rId15">
        <w:r>
          <w:rPr>
            <w:color w:val="D22229"/>
            <w:u w:val="single" w:color="D22229"/>
          </w:rPr>
          <w:t>http://ter.ps/learn</w:t>
        </w:r>
        <w:r>
          <w:rPr>
            <w:color w:val="D22229"/>
          </w:rPr>
          <w:t xml:space="preserve"> </w:t>
        </w:r>
      </w:hyperlink>
      <w:r>
        <w:t xml:space="preserve">and schedule an appointment with an academic coach. Sharpen your communication skills (and improve your grade) by visiting </w:t>
      </w:r>
      <w:hyperlink r:id="rId16">
        <w:r>
          <w:rPr>
            <w:color w:val="D22229"/>
            <w:u w:val="single" w:color="D22229"/>
          </w:rPr>
          <w:t>http://ter.ps/writing</w:t>
        </w:r>
        <w:r>
          <w:rPr>
            <w:color w:val="D22229"/>
          </w:rPr>
          <w:t xml:space="preserve"> </w:t>
        </w:r>
      </w:hyperlink>
      <w:r>
        <w:t xml:space="preserve">and schedule </w:t>
      </w:r>
      <w:r>
        <w:t>an appointment with the campus Writing Center. Finally, if you just need someone to talk to, visit</w:t>
      </w:r>
      <w:r>
        <w:rPr>
          <w:spacing w:val="-14"/>
        </w:rPr>
        <w:t xml:space="preserve"> </w:t>
      </w:r>
      <w:hyperlink r:id="rId17">
        <w:r>
          <w:rPr>
            <w:color w:val="D22229"/>
            <w:u w:val="single" w:color="D22229"/>
          </w:rPr>
          <w:t>http://www.counseling.umd.edu</w:t>
        </w:r>
        <w:r>
          <w:t>.</w:t>
        </w:r>
      </w:hyperlink>
    </w:p>
    <w:p w:rsidR="003B270F" w:rsidRDefault="003B270F">
      <w:pPr>
        <w:pStyle w:val="BodyText"/>
      </w:pPr>
    </w:p>
    <w:p w:rsidR="003B270F" w:rsidRDefault="00CD2806">
      <w:pPr>
        <w:pStyle w:val="BodyText"/>
        <w:ind w:left="300"/>
      </w:pPr>
      <w:r>
        <w:t xml:space="preserve">Everything is free because you have already paid for it, and </w:t>
      </w:r>
      <w:r>
        <w:rPr>
          <w:b/>
        </w:rPr>
        <w:t>everyone needs</w:t>
      </w:r>
      <w:r>
        <w:rPr>
          <w:b/>
        </w:rPr>
        <w:t xml:space="preserve"> help</w:t>
      </w:r>
      <w:r>
        <w:t>… all you have to do is ask for it.</w:t>
      </w:r>
    </w:p>
    <w:p w:rsidR="003B270F" w:rsidRDefault="003B270F">
      <w:pPr>
        <w:pStyle w:val="BodyText"/>
        <w:rPr>
          <w:sz w:val="26"/>
        </w:rPr>
      </w:pPr>
    </w:p>
    <w:p w:rsidR="003B270F" w:rsidRDefault="003B270F">
      <w:pPr>
        <w:pStyle w:val="BodyText"/>
        <w:spacing w:before="10"/>
        <w:rPr>
          <w:sz w:val="21"/>
        </w:rPr>
      </w:pPr>
    </w:p>
    <w:p w:rsidR="003B270F" w:rsidRDefault="00CD2806">
      <w:pPr>
        <w:pStyle w:val="Heading1"/>
      </w:pPr>
      <w:r>
        <w:t>Names/Pronouns and Self Identifications</w:t>
      </w:r>
    </w:p>
    <w:p w:rsidR="003B270F" w:rsidRDefault="00CD2806">
      <w:pPr>
        <w:pStyle w:val="BodyText"/>
        <w:spacing w:before="272"/>
        <w:ind w:left="300" w:right="239"/>
      </w:pPr>
      <w:r>
        <w:t>The University of Maryland recognizes the importance of a diverse student body, and we are committed to fostering equitable classroom environments. I invite you, if you wish, to tell us how you want to be referred to both in terms of your name and your pro</w:t>
      </w:r>
      <w:r>
        <w:t xml:space="preserve">nouns (he/him, she/her, they/them, etc.). The pronouns someone indicates are not necessarily indicative of their gender identity. Visit </w:t>
      </w:r>
      <w:hyperlink r:id="rId18">
        <w:r>
          <w:rPr>
            <w:color w:val="D22229"/>
            <w:u w:val="single" w:color="D22229"/>
          </w:rPr>
          <w:t>trans.umd.edu</w:t>
        </w:r>
        <w:r>
          <w:rPr>
            <w:color w:val="D22229"/>
          </w:rPr>
          <w:t xml:space="preserve"> </w:t>
        </w:r>
      </w:hyperlink>
      <w:r>
        <w:t>to learn more.</w:t>
      </w:r>
    </w:p>
    <w:p w:rsidR="003B270F" w:rsidRDefault="003B270F">
      <w:pPr>
        <w:pStyle w:val="BodyText"/>
        <w:spacing w:before="9"/>
        <w:rPr>
          <w:sz w:val="23"/>
        </w:rPr>
      </w:pPr>
    </w:p>
    <w:p w:rsidR="003B270F" w:rsidRDefault="00CD2806">
      <w:pPr>
        <w:pStyle w:val="BodyText"/>
        <w:spacing w:before="1"/>
        <w:ind w:left="300" w:right="344"/>
      </w:pPr>
      <w:r>
        <w:t>Additionally, how you identify in terms of your gender, race, class, sexuality, religion, and dis/ability, among all aspects of your identity, is your choice whether to disclose (e.g., should it come up in classroom conversation about our experiences and p</w:t>
      </w:r>
      <w:r>
        <w:t>erspectives) and should be self-identified, not presumed or imposed. I will do my best to address and refer to all students accordingly, and I ask you to do the same for all of your fellow Terps.</w:t>
      </w:r>
    </w:p>
    <w:p w:rsidR="003B270F" w:rsidRDefault="003B270F">
      <w:pPr>
        <w:pStyle w:val="BodyText"/>
        <w:spacing w:before="7"/>
      </w:pPr>
    </w:p>
    <w:p w:rsidR="003B270F" w:rsidRDefault="00CD2806">
      <w:pPr>
        <w:pStyle w:val="Heading1"/>
        <w:spacing w:before="1"/>
      </w:pPr>
      <w:r>
        <w:t>Copyright</w:t>
      </w:r>
    </w:p>
    <w:p w:rsidR="003B270F" w:rsidRDefault="00CD2806">
      <w:pPr>
        <w:spacing w:before="283"/>
        <w:ind w:left="300" w:right="271"/>
        <w:rPr>
          <w:b/>
          <w:sz w:val="24"/>
        </w:rPr>
      </w:pPr>
      <w:r>
        <w:rPr>
          <w:sz w:val="24"/>
        </w:rPr>
        <w:t>The lectures delivered in this class and the cour</w:t>
      </w:r>
      <w:r>
        <w:rPr>
          <w:sz w:val="24"/>
        </w:rPr>
        <w:t>se materials created are original works and protected by federal copyright law. Lectures are recorded or delivered from written lectures in order to ensure copyright protection. You are permitted to take notes of lectures and to use course materials for yo</w:t>
      </w:r>
      <w:r>
        <w:rPr>
          <w:sz w:val="24"/>
        </w:rPr>
        <w:t xml:space="preserve">ur use in this course. </w:t>
      </w:r>
      <w:r>
        <w:rPr>
          <w:b/>
          <w:sz w:val="24"/>
        </w:rPr>
        <w:t>You may not record, take pictures of, reproduce, or distribute my lectures/notes for any purpose without my written consent.</w:t>
      </w:r>
    </w:p>
    <w:p w:rsidR="003B270F" w:rsidRDefault="00CD2806">
      <w:pPr>
        <w:pStyle w:val="BodyText"/>
        <w:ind w:left="300" w:right="529"/>
      </w:pPr>
      <w:r>
        <w:t>Persons who sell or distribute copies or modified copies of course materials, possess commercial copies of n</w:t>
      </w:r>
      <w:r>
        <w:t>otes (i.e. Terpnotes), or assist another person or entity in selling or distributing those materials may be considered in violation of the University Code of Student Conduct, Part 9(k) and subject to the penalties of violating Federal copyright law.</w:t>
      </w:r>
    </w:p>
    <w:p w:rsidR="003B270F" w:rsidRDefault="003B270F">
      <w:pPr>
        <w:pStyle w:val="BodyText"/>
        <w:spacing w:before="3"/>
        <w:rPr>
          <w:sz w:val="21"/>
        </w:rPr>
      </w:pPr>
    </w:p>
    <w:p w:rsidR="003B270F" w:rsidRDefault="00CD2806">
      <w:pPr>
        <w:pStyle w:val="Heading1"/>
        <w:spacing w:before="1"/>
      </w:pPr>
      <w:r>
        <w:t>Grade</w:t>
      </w:r>
      <w:r>
        <w:t>s</w:t>
      </w:r>
    </w:p>
    <w:p w:rsidR="003B270F" w:rsidRDefault="00CD2806">
      <w:pPr>
        <w:pStyle w:val="BodyText"/>
        <w:spacing w:before="271"/>
        <w:ind w:left="300" w:right="311"/>
      </w:pPr>
      <w:r>
        <w:t>Grades are not given, they are earned. Your grade is determined by your performance on the learning assessments in the course and is assigned individually (not curved). If earning a particular grade is important to you, please speak with me at the beginn</w:t>
      </w:r>
      <w:r>
        <w:t>ing of the semester so that I can offer some helpful suggestions for achieving your</w:t>
      </w:r>
      <w:r>
        <w:rPr>
          <w:spacing w:val="-26"/>
        </w:rPr>
        <w:t xml:space="preserve"> </w:t>
      </w:r>
      <w:r>
        <w:t>goal.</w:t>
      </w:r>
    </w:p>
    <w:p w:rsidR="003B270F" w:rsidRDefault="003B270F">
      <w:pPr>
        <w:pStyle w:val="BodyText"/>
      </w:pPr>
    </w:p>
    <w:p w:rsidR="003B270F" w:rsidRDefault="00CD2806">
      <w:pPr>
        <w:pStyle w:val="BodyText"/>
        <w:ind w:left="300" w:right="413"/>
      </w:pPr>
      <w:r>
        <w:t>All assessment scores will be posted on the course ELMS page. If you would like to review any of your grades, or have questions about how something was scored, pleas</w:t>
      </w:r>
      <w:r>
        <w:t>e email me to schedule a time for us to meet in my office.</w:t>
      </w:r>
    </w:p>
    <w:p w:rsidR="003B270F" w:rsidRDefault="003B270F">
      <w:pPr>
        <w:sectPr w:rsidR="003B270F">
          <w:pgSz w:w="12240" w:h="15840"/>
          <w:pgMar w:top="1360" w:right="440" w:bottom="920" w:left="420" w:header="0" w:footer="729" w:gutter="0"/>
          <w:cols w:space="720"/>
        </w:sectPr>
      </w:pPr>
    </w:p>
    <w:p w:rsidR="003B270F" w:rsidRDefault="00CD2806">
      <w:pPr>
        <w:pStyle w:val="BodyText"/>
        <w:spacing w:before="79"/>
        <w:ind w:left="300" w:right="271"/>
      </w:pPr>
      <w:r>
        <w:lastRenderedPageBreak/>
        <w:t>Late work will not be accepted for course credit so please plan to have it submitted well before the scheduled deadline. I am happy to discuss any of your grades with you, and if I ha</w:t>
      </w:r>
      <w:r>
        <w:t>ve made a mistake I will immediately correct it. Any formal grade disputes must be submitted in writing and within one week of receiving the grade.</w:t>
      </w:r>
    </w:p>
    <w:p w:rsidR="003B270F" w:rsidRDefault="003B270F">
      <w:pPr>
        <w:pStyle w:val="BodyText"/>
        <w:spacing w:before="1"/>
      </w:pPr>
    </w:p>
    <w:tbl>
      <w:tblPr>
        <w:tblW w:w="0" w:type="auto"/>
        <w:tblInd w:w="194" w:type="dxa"/>
        <w:tblLayout w:type="fixed"/>
        <w:tblCellMar>
          <w:left w:w="0" w:type="dxa"/>
          <w:right w:w="0" w:type="dxa"/>
        </w:tblCellMar>
        <w:tblLook w:val="01E0" w:firstRow="1" w:lastRow="1" w:firstColumn="1" w:lastColumn="1" w:noHBand="0" w:noVBand="0"/>
      </w:tblPr>
      <w:tblGrid>
        <w:gridCol w:w="4626"/>
        <w:gridCol w:w="2465"/>
        <w:gridCol w:w="1070"/>
        <w:gridCol w:w="1349"/>
        <w:gridCol w:w="1283"/>
      </w:tblGrid>
      <w:tr w:rsidR="003B270F">
        <w:trPr>
          <w:trHeight w:val="270"/>
        </w:trPr>
        <w:tc>
          <w:tcPr>
            <w:tcW w:w="4626" w:type="dxa"/>
            <w:tcBorders>
              <w:top w:val="single" w:sz="2" w:space="0" w:color="BEBEBE"/>
              <w:left w:val="single" w:sz="2" w:space="0" w:color="BEBEBE"/>
            </w:tcBorders>
            <w:shd w:val="clear" w:color="auto" w:fill="D22229"/>
          </w:tcPr>
          <w:p w:rsidR="003B270F" w:rsidRDefault="00CD2806">
            <w:pPr>
              <w:pStyle w:val="TableParagraph"/>
              <w:spacing w:line="250" w:lineRule="exact"/>
              <w:ind w:left="107"/>
              <w:rPr>
                <w:b/>
                <w:sz w:val="24"/>
              </w:rPr>
            </w:pPr>
            <w:r>
              <w:rPr>
                <w:b/>
                <w:color w:val="FFFFFF"/>
                <w:sz w:val="24"/>
              </w:rPr>
              <w:t>Learning</w:t>
            </w:r>
          </w:p>
        </w:tc>
        <w:tc>
          <w:tcPr>
            <w:tcW w:w="2465" w:type="dxa"/>
            <w:tcBorders>
              <w:top w:val="single" w:sz="2" w:space="0" w:color="BEBEBE"/>
            </w:tcBorders>
            <w:shd w:val="clear" w:color="auto" w:fill="D22229"/>
          </w:tcPr>
          <w:p w:rsidR="003B270F" w:rsidRDefault="003B270F">
            <w:pPr>
              <w:pStyle w:val="TableParagraph"/>
              <w:ind w:left="0"/>
              <w:rPr>
                <w:rFonts w:ascii="Times New Roman"/>
                <w:sz w:val="20"/>
              </w:rPr>
            </w:pPr>
          </w:p>
        </w:tc>
        <w:tc>
          <w:tcPr>
            <w:tcW w:w="1070" w:type="dxa"/>
            <w:tcBorders>
              <w:top w:val="single" w:sz="2" w:space="0" w:color="BEBEBE"/>
            </w:tcBorders>
            <w:shd w:val="clear" w:color="auto" w:fill="D22229"/>
          </w:tcPr>
          <w:p w:rsidR="003B270F" w:rsidRDefault="00CD2806">
            <w:pPr>
              <w:pStyle w:val="TableParagraph"/>
              <w:spacing w:line="250" w:lineRule="exact"/>
              <w:ind w:left="0" w:right="172"/>
              <w:jc w:val="right"/>
              <w:rPr>
                <w:b/>
                <w:sz w:val="24"/>
              </w:rPr>
            </w:pPr>
            <w:r>
              <w:rPr>
                <w:b/>
                <w:color w:val="FFFFFF"/>
                <w:sz w:val="24"/>
              </w:rPr>
              <w:t>Points</w:t>
            </w:r>
          </w:p>
        </w:tc>
        <w:tc>
          <w:tcPr>
            <w:tcW w:w="1349" w:type="dxa"/>
            <w:tcBorders>
              <w:top w:val="single" w:sz="2" w:space="0" w:color="BEBEBE"/>
            </w:tcBorders>
            <w:shd w:val="clear" w:color="auto" w:fill="D22229"/>
          </w:tcPr>
          <w:p w:rsidR="003B270F" w:rsidRDefault="00CD2806">
            <w:pPr>
              <w:pStyle w:val="TableParagraph"/>
              <w:spacing w:line="250" w:lineRule="exact"/>
              <w:ind w:left="0" w:right="260"/>
              <w:jc w:val="right"/>
              <w:rPr>
                <w:b/>
                <w:sz w:val="24"/>
              </w:rPr>
            </w:pPr>
            <w:r>
              <w:rPr>
                <w:b/>
                <w:color w:val="FFFFFF"/>
                <w:sz w:val="24"/>
              </w:rPr>
              <w:t>Category</w:t>
            </w:r>
          </w:p>
        </w:tc>
        <w:tc>
          <w:tcPr>
            <w:tcW w:w="1283" w:type="dxa"/>
            <w:tcBorders>
              <w:top w:val="single" w:sz="2" w:space="0" w:color="BEBEBE"/>
              <w:right w:val="single" w:sz="2" w:space="0" w:color="BEBEBE"/>
            </w:tcBorders>
            <w:shd w:val="clear" w:color="auto" w:fill="D22229"/>
          </w:tcPr>
          <w:p w:rsidR="003B270F" w:rsidRDefault="00CD2806">
            <w:pPr>
              <w:pStyle w:val="TableParagraph"/>
              <w:spacing w:line="250" w:lineRule="exact"/>
              <w:ind w:left="0" w:right="105"/>
              <w:jc w:val="right"/>
              <w:rPr>
                <w:b/>
                <w:sz w:val="24"/>
              </w:rPr>
            </w:pPr>
            <w:r>
              <w:rPr>
                <w:b/>
                <w:color w:val="FFFFFF"/>
                <w:sz w:val="24"/>
              </w:rPr>
              <w:t>Category</w:t>
            </w:r>
          </w:p>
        </w:tc>
      </w:tr>
      <w:tr w:rsidR="003B270F">
        <w:trPr>
          <w:trHeight w:val="269"/>
        </w:trPr>
        <w:tc>
          <w:tcPr>
            <w:tcW w:w="4626" w:type="dxa"/>
            <w:tcBorders>
              <w:left w:val="single" w:sz="2" w:space="0" w:color="BEBEBE"/>
            </w:tcBorders>
            <w:shd w:val="clear" w:color="auto" w:fill="D22229"/>
          </w:tcPr>
          <w:p w:rsidR="003B270F" w:rsidRDefault="00CD2806">
            <w:pPr>
              <w:pStyle w:val="TableParagraph"/>
              <w:spacing w:line="249" w:lineRule="exact"/>
              <w:ind w:left="107"/>
              <w:rPr>
                <w:b/>
                <w:sz w:val="24"/>
              </w:rPr>
            </w:pPr>
            <w:r>
              <w:rPr>
                <w:b/>
                <w:color w:val="FFFFFF"/>
                <w:sz w:val="24"/>
              </w:rPr>
              <w:t>Assessments</w:t>
            </w:r>
          </w:p>
        </w:tc>
        <w:tc>
          <w:tcPr>
            <w:tcW w:w="2465" w:type="dxa"/>
            <w:shd w:val="clear" w:color="auto" w:fill="D22229"/>
          </w:tcPr>
          <w:p w:rsidR="003B270F" w:rsidRDefault="00CD2806">
            <w:pPr>
              <w:pStyle w:val="TableParagraph"/>
              <w:spacing w:line="249" w:lineRule="exact"/>
              <w:ind w:left="0" w:right="361"/>
              <w:jc w:val="right"/>
              <w:rPr>
                <w:b/>
                <w:sz w:val="24"/>
              </w:rPr>
            </w:pPr>
            <w:r>
              <w:rPr>
                <w:b/>
                <w:color w:val="FFFFFF"/>
                <w:sz w:val="24"/>
              </w:rPr>
              <w:t>#</w:t>
            </w:r>
          </w:p>
        </w:tc>
        <w:tc>
          <w:tcPr>
            <w:tcW w:w="1070" w:type="dxa"/>
            <w:shd w:val="clear" w:color="auto" w:fill="D22229"/>
          </w:tcPr>
          <w:p w:rsidR="003B270F" w:rsidRDefault="00CD2806">
            <w:pPr>
              <w:pStyle w:val="TableParagraph"/>
              <w:spacing w:line="249" w:lineRule="exact"/>
              <w:ind w:left="0" w:right="170"/>
              <w:jc w:val="right"/>
              <w:rPr>
                <w:b/>
                <w:sz w:val="24"/>
              </w:rPr>
            </w:pPr>
            <w:r>
              <w:rPr>
                <w:b/>
                <w:color w:val="FFFFFF"/>
                <w:sz w:val="24"/>
              </w:rPr>
              <w:t>Each</w:t>
            </w:r>
          </w:p>
        </w:tc>
        <w:tc>
          <w:tcPr>
            <w:tcW w:w="1349" w:type="dxa"/>
            <w:shd w:val="clear" w:color="auto" w:fill="D22229"/>
          </w:tcPr>
          <w:p w:rsidR="003B270F" w:rsidRDefault="00CD2806">
            <w:pPr>
              <w:pStyle w:val="TableParagraph"/>
              <w:spacing w:line="249" w:lineRule="exact"/>
              <w:ind w:left="0" w:right="258"/>
              <w:jc w:val="right"/>
              <w:rPr>
                <w:b/>
                <w:sz w:val="24"/>
              </w:rPr>
            </w:pPr>
            <w:r>
              <w:rPr>
                <w:b/>
                <w:color w:val="FFFFFF"/>
                <w:sz w:val="24"/>
              </w:rPr>
              <w:t>Total</w:t>
            </w:r>
          </w:p>
        </w:tc>
        <w:tc>
          <w:tcPr>
            <w:tcW w:w="1283" w:type="dxa"/>
            <w:tcBorders>
              <w:right w:val="single" w:sz="2" w:space="0" w:color="BEBEBE"/>
            </w:tcBorders>
            <w:shd w:val="clear" w:color="auto" w:fill="D22229"/>
          </w:tcPr>
          <w:p w:rsidR="003B270F" w:rsidRDefault="00CD2806">
            <w:pPr>
              <w:pStyle w:val="TableParagraph"/>
              <w:spacing w:line="249" w:lineRule="exact"/>
              <w:ind w:left="0" w:right="103"/>
              <w:jc w:val="right"/>
              <w:rPr>
                <w:b/>
                <w:sz w:val="24"/>
              </w:rPr>
            </w:pPr>
            <w:r>
              <w:rPr>
                <w:b/>
                <w:color w:val="FFFFFF"/>
                <w:sz w:val="24"/>
              </w:rPr>
              <w:t>Weight</w:t>
            </w:r>
          </w:p>
        </w:tc>
      </w:tr>
      <w:tr w:rsidR="003B270F">
        <w:trPr>
          <w:trHeight w:val="271"/>
        </w:trPr>
        <w:tc>
          <w:tcPr>
            <w:tcW w:w="4626" w:type="dxa"/>
            <w:tcBorders>
              <w:left w:val="single" w:sz="2" w:space="0" w:color="BEBEBE"/>
            </w:tcBorders>
          </w:tcPr>
          <w:p w:rsidR="003B270F" w:rsidRDefault="00CD2806">
            <w:pPr>
              <w:pStyle w:val="TableParagraph"/>
              <w:spacing w:line="251" w:lineRule="exact"/>
              <w:ind w:left="107"/>
              <w:rPr>
                <w:sz w:val="24"/>
              </w:rPr>
            </w:pPr>
            <w:r>
              <w:rPr>
                <w:b/>
                <w:sz w:val="24"/>
              </w:rPr>
              <w:t xml:space="preserve">Quizzes </w:t>
            </w:r>
            <w:r>
              <w:rPr>
                <w:sz w:val="24"/>
              </w:rPr>
              <w:t>(lowest 3 dropped)</w:t>
            </w:r>
          </w:p>
        </w:tc>
        <w:tc>
          <w:tcPr>
            <w:tcW w:w="2465" w:type="dxa"/>
          </w:tcPr>
          <w:p w:rsidR="003B270F" w:rsidRDefault="00CD2806">
            <w:pPr>
              <w:pStyle w:val="TableParagraph"/>
              <w:spacing w:line="251" w:lineRule="exact"/>
              <w:ind w:left="0" w:right="360"/>
              <w:jc w:val="right"/>
              <w:rPr>
                <w:sz w:val="24"/>
              </w:rPr>
            </w:pPr>
            <w:r>
              <w:rPr>
                <w:sz w:val="24"/>
              </w:rPr>
              <w:t>26</w:t>
            </w:r>
          </w:p>
        </w:tc>
        <w:tc>
          <w:tcPr>
            <w:tcW w:w="1070" w:type="dxa"/>
          </w:tcPr>
          <w:p w:rsidR="003B270F" w:rsidRDefault="00CD2806">
            <w:pPr>
              <w:pStyle w:val="TableParagraph"/>
              <w:spacing w:line="251" w:lineRule="exact"/>
              <w:ind w:left="0" w:right="170"/>
              <w:jc w:val="right"/>
              <w:rPr>
                <w:sz w:val="24"/>
              </w:rPr>
            </w:pPr>
            <w:r>
              <w:rPr>
                <w:sz w:val="24"/>
              </w:rPr>
              <w:t>varies</w:t>
            </w:r>
          </w:p>
        </w:tc>
        <w:tc>
          <w:tcPr>
            <w:tcW w:w="1349" w:type="dxa"/>
          </w:tcPr>
          <w:p w:rsidR="003B270F" w:rsidRDefault="00CD2806">
            <w:pPr>
              <w:pStyle w:val="TableParagraph"/>
              <w:spacing w:line="251" w:lineRule="exact"/>
              <w:ind w:left="0" w:right="258"/>
              <w:jc w:val="right"/>
              <w:rPr>
                <w:sz w:val="24"/>
              </w:rPr>
            </w:pPr>
            <w:r>
              <w:rPr>
                <w:sz w:val="24"/>
              </w:rPr>
              <w:t>100</w:t>
            </w:r>
          </w:p>
        </w:tc>
        <w:tc>
          <w:tcPr>
            <w:tcW w:w="1283" w:type="dxa"/>
            <w:tcBorders>
              <w:right w:val="single" w:sz="2" w:space="0" w:color="BEBEBE"/>
            </w:tcBorders>
          </w:tcPr>
          <w:p w:rsidR="003B270F" w:rsidRDefault="00CD2806">
            <w:pPr>
              <w:pStyle w:val="TableParagraph"/>
              <w:spacing w:line="251" w:lineRule="exact"/>
              <w:ind w:left="0" w:right="103"/>
              <w:jc w:val="right"/>
              <w:rPr>
                <w:sz w:val="24"/>
              </w:rPr>
            </w:pPr>
            <w:r>
              <w:rPr>
                <w:sz w:val="24"/>
              </w:rPr>
              <w:t>15%</w:t>
            </w:r>
          </w:p>
        </w:tc>
      </w:tr>
      <w:tr w:rsidR="003B270F">
        <w:trPr>
          <w:trHeight w:val="268"/>
        </w:trPr>
        <w:tc>
          <w:tcPr>
            <w:tcW w:w="4626" w:type="dxa"/>
            <w:tcBorders>
              <w:left w:val="single" w:sz="2" w:space="0" w:color="BEBEBE"/>
            </w:tcBorders>
            <w:shd w:val="clear" w:color="auto" w:fill="D9D9D9"/>
          </w:tcPr>
          <w:p w:rsidR="003B270F" w:rsidRDefault="00CD2806">
            <w:pPr>
              <w:pStyle w:val="TableParagraph"/>
              <w:spacing w:line="249" w:lineRule="exact"/>
              <w:ind w:left="107"/>
              <w:rPr>
                <w:b/>
                <w:sz w:val="24"/>
              </w:rPr>
            </w:pPr>
            <w:r>
              <w:rPr>
                <w:b/>
                <w:sz w:val="24"/>
              </w:rPr>
              <w:t>Participation</w:t>
            </w:r>
          </w:p>
        </w:tc>
        <w:tc>
          <w:tcPr>
            <w:tcW w:w="2465" w:type="dxa"/>
            <w:shd w:val="clear" w:color="auto" w:fill="D9D9D9"/>
          </w:tcPr>
          <w:p w:rsidR="003B270F" w:rsidRDefault="00CD2806">
            <w:pPr>
              <w:pStyle w:val="TableParagraph"/>
              <w:spacing w:line="249" w:lineRule="exact"/>
              <w:ind w:left="0" w:right="360"/>
              <w:jc w:val="right"/>
              <w:rPr>
                <w:sz w:val="24"/>
              </w:rPr>
            </w:pPr>
            <w:r>
              <w:rPr>
                <w:sz w:val="24"/>
              </w:rPr>
              <w:t>40</w:t>
            </w:r>
          </w:p>
        </w:tc>
        <w:tc>
          <w:tcPr>
            <w:tcW w:w="1070" w:type="dxa"/>
            <w:shd w:val="clear" w:color="auto" w:fill="D9D9D9"/>
          </w:tcPr>
          <w:p w:rsidR="003B270F" w:rsidRDefault="00CD2806">
            <w:pPr>
              <w:pStyle w:val="TableParagraph"/>
              <w:spacing w:line="249" w:lineRule="exact"/>
              <w:ind w:left="0" w:right="170"/>
              <w:jc w:val="right"/>
              <w:rPr>
                <w:sz w:val="24"/>
              </w:rPr>
            </w:pPr>
            <w:r>
              <w:rPr>
                <w:sz w:val="24"/>
              </w:rPr>
              <w:t>2</w:t>
            </w:r>
          </w:p>
        </w:tc>
        <w:tc>
          <w:tcPr>
            <w:tcW w:w="1349" w:type="dxa"/>
            <w:shd w:val="clear" w:color="auto" w:fill="D9D9D9"/>
          </w:tcPr>
          <w:p w:rsidR="003B270F" w:rsidRDefault="00CD2806">
            <w:pPr>
              <w:pStyle w:val="TableParagraph"/>
              <w:spacing w:line="249" w:lineRule="exact"/>
              <w:ind w:left="0" w:right="258"/>
              <w:jc w:val="right"/>
              <w:rPr>
                <w:sz w:val="24"/>
              </w:rPr>
            </w:pPr>
            <w:r>
              <w:rPr>
                <w:sz w:val="24"/>
              </w:rPr>
              <w:t>80</w:t>
            </w:r>
          </w:p>
        </w:tc>
        <w:tc>
          <w:tcPr>
            <w:tcW w:w="1283" w:type="dxa"/>
            <w:tcBorders>
              <w:right w:val="single" w:sz="2" w:space="0" w:color="BEBEBE"/>
            </w:tcBorders>
            <w:shd w:val="clear" w:color="auto" w:fill="D9D9D9"/>
          </w:tcPr>
          <w:p w:rsidR="003B270F" w:rsidRDefault="00CD2806">
            <w:pPr>
              <w:pStyle w:val="TableParagraph"/>
              <w:spacing w:line="249" w:lineRule="exact"/>
              <w:ind w:left="0" w:right="103"/>
              <w:jc w:val="right"/>
              <w:rPr>
                <w:sz w:val="24"/>
              </w:rPr>
            </w:pPr>
            <w:r>
              <w:rPr>
                <w:sz w:val="24"/>
              </w:rPr>
              <w:t>10%</w:t>
            </w:r>
          </w:p>
        </w:tc>
      </w:tr>
      <w:tr w:rsidR="003B270F">
        <w:trPr>
          <w:trHeight w:val="271"/>
        </w:trPr>
        <w:tc>
          <w:tcPr>
            <w:tcW w:w="4626" w:type="dxa"/>
            <w:tcBorders>
              <w:left w:val="single" w:sz="2" w:space="0" w:color="BEBEBE"/>
            </w:tcBorders>
          </w:tcPr>
          <w:p w:rsidR="003B270F" w:rsidRDefault="00CD2806">
            <w:pPr>
              <w:pStyle w:val="TableParagraph"/>
              <w:spacing w:line="251" w:lineRule="exact"/>
              <w:ind w:left="107"/>
              <w:rPr>
                <w:b/>
                <w:sz w:val="24"/>
              </w:rPr>
            </w:pPr>
            <w:r>
              <w:rPr>
                <w:b/>
                <w:sz w:val="24"/>
              </w:rPr>
              <w:t>Project Progress Reports</w:t>
            </w:r>
          </w:p>
        </w:tc>
        <w:tc>
          <w:tcPr>
            <w:tcW w:w="2465" w:type="dxa"/>
          </w:tcPr>
          <w:p w:rsidR="003B270F" w:rsidRDefault="00CD2806">
            <w:pPr>
              <w:pStyle w:val="TableParagraph"/>
              <w:spacing w:line="251" w:lineRule="exact"/>
              <w:ind w:left="0" w:right="360"/>
              <w:jc w:val="right"/>
              <w:rPr>
                <w:sz w:val="24"/>
              </w:rPr>
            </w:pPr>
            <w:r>
              <w:rPr>
                <w:sz w:val="24"/>
              </w:rPr>
              <w:t>3</w:t>
            </w:r>
          </w:p>
        </w:tc>
        <w:tc>
          <w:tcPr>
            <w:tcW w:w="1070" w:type="dxa"/>
          </w:tcPr>
          <w:p w:rsidR="003B270F" w:rsidRDefault="00CD2806">
            <w:pPr>
              <w:pStyle w:val="TableParagraph"/>
              <w:spacing w:line="251" w:lineRule="exact"/>
              <w:ind w:left="0" w:right="170"/>
              <w:jc w:val="right"/>
              <w:rPr>
                <w:sz w:val="24"/>
              </w:rPr>
            </w:pPr>
            <w:r>
              <w:rPr>
                <w:sz w:val="24"/>
              </w:rPr>
              <w:t>50</w:t>
            </w:r>
          </w:p>
        </w:tc>
        <w:tc>
          <w:tcPr>
            <w:tcW w:w="1349" w:type="dxa"/>
          </w:tcPr>
          <w:p w:rsidR="003B270F" w:rsidRDefault="00CD2806">
            <w:pPr>
              <w:pStyle w:val="TableParagraph"/>
              <w:spacing w:line="251" w:lineRule="exact"/>
              <w:ind w:left="0" w:right="259"/>
              <w:jc w:val="right"/>
              <w:rPr>
                <w:sz w:val="24"/>
              </w:rPr>
            </w:pPr>
            <w:r>
              <w:rPr>
                <w:sz w:val="24"/>
              </w:rPr>
              <w:t>150</w:t>
            </w:r>
          </w:p>
        </w:tc>
        <w:tc>
          <w:tcPr>
            <w:tcW w:w="1283" w:type="dxa"/>
            <w:tcBorders>
              <w:right w:val="single" w:sz="2" w:space="0" w:color="BEBEBE"/>
            </w:tcBorders>
          </w:tcPr>
          <w:p w:rsidR="003B270F" w:rsidRDefault="00CD2806">
            <w:pPr>
              <w:pStyle w:val="TableParagraph"/>
              <w:spacing w:line="251" w:lineRule="exact"/>
              <w:ind w:left="0" w:right="103"/>
              <w:jc w:val="right"/>
              <w:rPr>
                <w:sz w:val="24"/>
              </w:rPr>
            </w:pPr>
            <w:r>
              <w:rPr>
                <w:sz w:val="24"/>
              </w:rPr>
              <w:t>15%</w:t>
            </w:r>
          </w:p>
        </w:tc>
      </w:tr>
      <w:tr w:rsidR="003B270F">
        <w:trPr>
          <w:trHeight w:val="268"/>
        </w:trPr>
        <w:tc>
          <w:tcPr>
            <w:tcW w:w="4626" w:type="dxa"/>
            <w:tcBorders>
              <w:left w:val="single" w:sz="2" w:space="0" w:color="BEBEBE"/>
            </w:tcBorders>
            <w:shd w:val="clear" w:color="auto" w:fill="D9D9D9"/>
          </w:tcPr>
          <w:p w:rsidR="003B270F" w:rsidRDefault="00CD2806">
            <w:pPr>
              <w:pStyle w:val="TableParagraph"/>
              <w:spacing w:line="249" w:lineRule="exact"/>
              <w:ind w:left="107"/>
              <w:rPr>
                <w:b/>
                <w:sz w:val="24"/>
              </w:rPr>
            </w:pPr>
            <w:r>
              <w:rPr>
                <w:b/>
                <w:sz w:val="24"/>
              </w:rPr>
              <w:t>Weekly Reflection</w:t>
            </w:r>
          </w:p>
        </w:tc>
        <w:tc>
          <w:tcPr>
            <w:tcW w:w="2465" w:type="dxa"/>
            <w:shd w:val="clear" w:color="auto" w:fill="D9D9D9"/>
          </w:tcPr>
          <w:p w:rsidR="003B270F" w:rsidRDefault="00CD2806">
            <w:pPr>
              <w:pStyle w:val="TableParagraph"/>
              <w:spacing w:line="249" w:lineRule="exact"/>
              <w:ind w:left="0" w:right="360"/>
              <w:jc w:val="right"/>
              <w:rPr>
                <w:sz w:val="24"/>
              </w:rPr>
            </w:pPr>
            <w:r>
              <w:rPr>
                <w:sz w:val="24"/>
              </w:rPr>
              <w:t>13</w:t>
            </w:r>
          </w:p>
        </w:tc>
        <w:tc>
          <w:tcPr>
            <w:tcW w:w="1070" w:type="dxa"/>
            <w:shd w:val="clear" w:color="auto" w:fill="D9D9D9"/>
          </w:tcPr>
          <w:p w:rsidR="003B270F" w:rsidRDefault="00CD2806">
            <w:pPr>
              <w:pStyle w:val="TableParagraph"/>
              <w:spacing w:line="249" w:lineRule="exact"/>
              <w:ind w:left="0" w:right="170"/>
              <w:jc w:val="right"/>
              <w:rPr>
                <w:sz w:val="24"/>
              </w:rPr>
            </w:pPr>
            <w:r>
              <w:rPr>
                <w:sz w:val="24"/>
              </w:rPr>
              <w:t>10</w:t>
            </w:r>
          </w:p>
        </w:tc>
        <w:tc>
          <w:tcPr>
            <w:tcW w:w="1349" w:type="dxa"/>
            <w:shd w:val="clear" w:color="auto" w:fill="D9D9D9"/>
          </w:tcPr>
          <w:p w:rsidR="003B270F" w:rsidRDefault="00CD2806">
            <w:pPr>
              <w:pStyle w:val="TableParagraph"/>
              <w:spacing w:line="249" w:lineRule="exact"/>
              <w:ind w:left="0" w:right="259"/>
              <w:jc w:val="right"/>
              <w:rPr>
                <w:sz w:val="24"/>
              </w:rPr>
            </w:pPr>
            <w:r>
              <w:rPr>
                <w:sz w:val="24"/>
              </w:rPr>
              <w:t>130</w:t>
            </w:r>
          </w:p>
        </w:tc>
        <w:tc>
          <w:tcPr>
            <w:tcW w:w="1283" w:type="dxa"/>
            <w:tcBorders>
              <w:right w:val="single" w:sz="2" w:space="0" w:color="BEBEBE"/>
            </w:tcBorders>
            <w:shd w:val="clear" w:color="auto" w:fill="D9D9D9"/>
          </w:tcPr>
          <w:p w:rsidR="003B270F" w:rsidRDefault="00CD2806">
            <w:pPr>
              <w:pStyle w:val="TableParagraph"/>
              <w:spacing w:line="249" w:lineRule="exact"/>
              <w:ind w:left="0" w:right="103"/>
              <w:jc w:val="right"/>
              <w:rPr>
                <w:sz w:val="24"/>
              </w:rPr>
            </w:pPr>
            <w:r>
              <w:rPr>
                <w:sz w:val="24"/>
              </w:rPr>
              <w:t>10%</w:t>
            </w:r>
          </w:p>
        </w:tc>
      </w:tr>
      <w:tr w:rsidR="003B270F">
        <w:trPr>
          <w:trHeight w:val="271"/>
        </w:trPr>
        <w:tc>
          <w:tcPr>
            <w:tcW w:w="4626" w:type="dxa"/>
            <w:tcBorders>
              <w:left w:val="single" w:sz="2" w:space="0" w:color="BEBEBE"/>
            </w:tcBorders>
          </w:tcPr>
          <w:p w:rsidR="003B270F" w:rsidRDefault="00CD2806">
            <w:pPr>
              <w:pStyle w:val="TableParagraph"/>
              <w:spacing w:line="251" w:lineRule="exact"/>
              <w:ind w:left="107"/>
              <w:rPr>
                <w:b/>
                <w:sz w:val="24"/>
              </w:rPr>
            </w:pPr>
            <w:r>
              <w:rPr>
                <w:b/>
                <w:sz w:val="24"/>
              </w:rPr>
              <w:t>Group Presentation</w:t>
            </w:r>
          </w:p>
        </w:tc>
        <w:tc>
          <w:tcPr>
            <w:tcW w:w="2465" w:type="dxa"/>
          </w:tcPr>
          <w:p w:rsidR="003B270F" w:rsidRDefault="00CD2806">
            <w:pPr>
              <w:pStyle w:val="TableParagraph"/>
              <w:spacing w:line="251" w:lineRule="exact"/>
              <w:ind w:left="0" w:right="360"/>
              <w:jc w:val="right"/>
              <w:rPr>
                <w:sz w:val="24"/>
              </w:rPr>
            </w:pPr>
            <w:r>
              <w:rPr>
                <w:sz w:val="24"/>
              </w:rPr>
              <w:t>1</w:t>
            </w:r>
          </w:p>
        </w:tc>
        <w:tc>
          <w:tcPr>
            <w:tcW w:w="1070" w:type="dxa"/>
          </w:tcPr>
          <w:p w:rsidR="003B270F" w:rsidRDefault="00CD2806">
            <w:pPr>
              <w:pStyle w:val="TableParagraph"/>
              <w:spacing w:line="251" w:lineRule="exact"/>
              <w:ind w:left="0" w:right="170"/>
              <w:jc w:val="right"/>
              <w:rPr>
                <w:sz w:val="24"/>
              </w:rPr>
            </w:pPr>
            <w:r>
              <w:rPr>
                <w:sz w:val="24"/>
              </w:rPr>
              <w:t>100</w:t>
            </w:r>
          </w:p>
        </w:tc>
        <w:tc>
          <w:tcPr>
            <w:tcW w:w="1349" w:type="dxa"/>
          </w:tcPr>
          <w:p w:rsidR="003B270F" w:rsidRDefault="00CD2806">
            <w:pPr>
              <w:pStyle w:val="TableParagraph"/>
              <w:spacing w:line="251" w:lineRule="exact"/>
              <w:ind w:left="0" w:right="258"/>
              <w:jc w:val="right"/>
              <w:rPr>
                <w:sz w:val="24"/>
              </w:rPr>
            </w:pPr>
            <w:r>
              <w:rPr>
                <w:sz w:val="24"/>
              </w:rPr>
              <w:t>100</w:t>
            </w:r>
          </w:p>
        </w:tc>
        <w:tc>
          <w:tcPr>
            <w:tcW w:w="1283" w:type="dxa"/>
            <w:tcBorders>
              <w:right w:val="single" w:sz="2" w:space="0" w:color="BEBEBE"/>
            </w:tcBorders>
          </w:tcPr>
          <w:p w:rsidR="003B270F" w:rsidRDefault="00CD2806">
            <w:pPr>
              <w:pStyle w:val="TableParagraph"/>
              <w:spacing w:line="251" w:lineRule="exact"/>
              <w:ind w:left="0" w:right="103"/>
              <w:jc w:val="right"/>
              <w:rPr>
                <w:sz w:val="24"/>
              </w:rPr>
            </w:pPr>
            <w:r>
              <w:rPr>
                <w:sz w:val="24"/>
              </w:rPr>
              <w:t>20%</w:t>
            </w:r>
          </w:p>
        </w:tc>
      </w:tr>
      <w:tr w:rsidR="003B270F">
        <w:trPr>
          <w:trHeight w:val="268"/>
        </w:trPr>
        <w:tc>
          <w:tcPr>
            <w:tcW w:w="4626" w:type="dxa"/>
            <w:tcBorders>
              <w:left w:val="single" w:sz="2" w:space="0" w:color="BEBEBE"/>
            </w:tcBorders>
            <w:shd w:val="clear" w:color="auto" w:fill="D9D9D9"/>
          </w:tcPr>
          <w:p w:rsidR="003B270F" w:rsidRDefault="00CD2806">
            <w:pPr>
              <w:pStyle w:val="TableParagraph"/>
              <w:spacing w:line="249" w:lineRule="exact"/>
              <w:ind w:left="107"/>
              <w:rPr>
                <w:b/>
                <w:sz w:val="24"/>
              </w:rPr>
            </w:pPr>
            <w:r>
              <w:rPr>
                <w:b/>
                <w:sz w:val="24"/>
              </w:rPr>
              <w:t>Peer Review</w:t>
            </w:r>
          </w:p>
        </w:tc>
        <w:tc>
          <w:tcPr>
            <w:tcW w:w="2465" w:type="dxa"/>
            <w:shd w:val="clear" w:color="auto" w:fill="D9D9D9"/>
          </w:tcPr>
          <w:p w:rsidR="003B270F" w:rsidRDefault="00CD2806">
            <w:pPr>
              <w:pStyle w:val="TableParagraph"/>
              <w:spacing w:line="249" w:lineRule="exact"/>
              <w:ind w:left="0" w:right="360"/>
              <w:jc w:val="right"/>
              <w:rPr>
                <w:sz w:val="24"/>
              </w:rPr>
            </w:pPr>
            <w:r>
              <w:rPr>
                <w:sz w:val="24"/>
              </w:rPr>
              <w:t>3</w:t>
            </w:r>
          </w:p>
        </w:tc>
        <w:tc>
          <w:tcPr>
            <w:tcW w:w="1070" w:type="dxa"/>
            <w:shd w:val="clear" w:color="auto" w:fill="D9D9D9"/>
          </w:tcPr>
          <w:p w:rsidR="003B270F" w:rsidRDefault="00CD2806">
            <w:pPr>
              <w:pStyle w:val="TableParagraph"/>
              <w:spacing w:line="249" w:lineRule="exact"/>
              <w:ind w:left="0" w:right="170"/>
              <w:jc w:val="right"/>
              <w:rPr>
                <w:sz w:val="24"/>
              </w:rPr>
            </w:pPr>
            <w:r>
              <w:rPr>
                <w:sz w:val="24"/>
              </w:rPr>
              <w:t>50</w:t>
            </w:r>
          </w:p>
        </w:tc>
        <w:tc>
          <w:tcPr>
            <w:tcW w:w="1349" w:type="dxa"/>
            <w:shd w:val="clear" w:color="auto" w:fill="D9D9D9"/>
          </w:tcPr>
          <w:p w:rsidR="003B270F" w:rsidRDefault="00CD2806">
            <w:pPr>
              <w:pStyle w:val="TableParagraph"/>
              <w:spacing w:line="249" w:lineRule="exact"/>
              <w:ind w:left="0" w:right="259"/>
              <w:jc w:val="right"/>
              <w:rPr>
                <w:sz w:val="24"/>
              </w:rPr>
            </w:pPr>
            <w:r>
              <w:rPr>
                <w:sz w:val="24"/>
              </w:rPr>
              <w:t>150</w:t>
            </w:r>
          </w:p>
        </w:tc>
        <w:tc>
          <w:tcPr>
            <w:tcW w:w="1283" w:type="dxa"/>
            <w:tcBorders>
              <w:right w:val="single" w:sz="2" w:space="0" w:color="BEBEBE"/>
            </w:tcBorders>
            <w:shd w:val="clear" w:color="auto" w:fill="D9D9D9"/>
          </w:tcPr>
          <w:p w:rsidR="003B270F" w:rsidRDefault="00CD2806">
            <w:pPr>
              <w:pStyle w:val="TableParagraph"/>
              <w:spacing w:line="249" w:lineRule="exact"/>
              <w:ind w:left="0" w:right="103"/>
              <w:jc w:val="right"/>
              <w:rPr>
                <w:sz w:val="24"/>
              </w:rPr>
            </w:pPr>
            <w:r>
              <w:rPr>
                <w:sz w:val="24"/>
              </w:rPr>
              <w:t>10%</w:t>
            </w:r>
          </w:p>
        </w:tc>
      </w:tr>
      <w:tr w:rsidR="003B270F">
        <w:trPr>
          <w:trHeight w:val="271"/>
        </w:trPr>
        <w:tc>
          <w:tcPr>
            <w:tcW w:w="4626" w:type="dxa"/>
            <w:tcBorders>
              <w:left w:val="single" w:sz="2" w:space="0" w:color="BEBEBE"/>
            </w:tcBorders>
          </w:tcPr>
          <w:p w:rsidR="003B270F" w:rsidRDefault="00CD2806">
            <w:pPr>
              <w:pStyle w:val="TableParagraph"/>
              <w:spacing w:line="251" w:lineRule="exact"/>
              <w:ind w:left="107"/>
              <w:rPr>
                <w:b/>
                <w:sz w:val="24"/>
              </w:rPr>
            </w:pPr>
            <w:r>
              <w:rPr>
                <w:b/>
                <w:sz w:val="24"/>
              </w:rPr>
              <w:t>Poster Session</w:t>
            </w:r>
          </w:p>
        </w:tc>
        <w:tc>
          <w:tcPr>
            <w:tcW w:w="2465" w:type="dxa"/>
          </w:tcPr>
          <w:p w:rsidR="003B270F" w:rsidRDefault="00CD2806">
            <w:pPr>
              <w:pStyle w:val="TableParagraph"/>
              <w:spacing w:line="251" w:lineRule="exact"/>
              <w:ind w:left="0" w:right="360"/>
              <w:jc w:val="right"/>
              <w:rPr>
                <w:sz w:val="24"/>
              </w:rPr>
            </w:pPr>
            <w:r>
              <w:rPr>
                <w:sz w:val="24"/>
              </w:rPr>
              <w:t>1</w:t>
            </w:r>
          </w:p>
        </w:tc>
        <w:tc>
          <w:tcPr>
            <w:tcW w:w="1070" w:type="dxa"/>
          </w:tcPr>
          <w:p w:rsidR="003B270F" w:rsidRDefault="00CD2806">
            <w:pPr>
              <w:pStyle w:val="TableParagraph"/>
              <w:spacing w:line="251" w:lineRule="exact"/>
              <w:ind w:left="0" w:right="170"/>
              <w:jc w:val="right"/>
              <w:rPr>
                <w:sz w:val="24"/>
              </w:rPr>
            </w:pPr>
            <w:r>
              <w:rPr>
                <w:sz w:val="24"/>
              </w:rPr>
              <w:t>50</w:t>
            </w:r>
          </w:p>
        </w:tc>
        <w:tc>
          <w:tcPr>
            <w:tcW w:w="1349" w:type="dxa"/>
          </w:tcPr>
          <w:p w:rsidR="003B270F" w:rsidRDefault="00CD2806">
            <w:pPr>
              <w:pStyle w:val="TableParagraph"/>
              <w:spacing w:line="251" w:lineRule="exact"/>
              <w:ind w:left="0" w:right="258"/>
              <w:jc w:val="right"/>
              <w:rPr>
                <w:sz w:val="24"/>
              </w:rPr>
            </w:pPr>
            <w:r>
              <w:rPr>
                <w:sz w:val="24"/>
              </w:rPr>
              <w:t>50</w:t>
            </w:r>
          </w:p>
        </w:tc>
        <w:tc>
          <w:tcPr>
            <w:tcW w:w="1283" w:type="dxa"/>
            <w:tcBorders>
              <w:right w:val="single" w:sz="2" w:space="0" w:color="BEBEBE"/>
            </w:tcBorders>
          </w:tcPr>
          <w:p w:rsidR="003B270F" w:rsidRDefault="00CD2806">
            <w:pPr>
              <w:pStyle w:val="TableParagraph"/>
              <w:spacing w:line="251" w:lineRule="exact"/>
              <w:ind w:left="0" w:right="103"/>
              <w:jc w:val="right"/>
              <w:rPr>
                <w:sz w:val="24"/>
              </w:rPr>
            </w:pPr>
            <w:r>
              <w:rPr>
                <w:sz w:val="24"/>
              </w:rPr>
              <w:t>20%</w:t>
            </w:r>
          </w:p>
        </w:tc>
      </w:tr>
    </w:tbl>
    <w:p w:rsidR="003B270F" w:rsidRDefault="003B270F">
      <w:pPr>
        <w:pStyle w:val="BodyText"/>
        <w:spacing w:before="10"/>
        <w:rPr>
          <w:sz w:val="23"/>
        </w:rPr>
      </w:pPr>
    </w:p>
    <w:p w:rsidR="003B270F" w:rsidRDefault="00CD2806">
      <w:pPr>
        <w:pStyle w:val="BodyText"/>
        <w:ind w:left="300"/>
      </w:pPr>
      <w:r>
        <w:t>Final letter grades are assigned based on the percentage of total assessment points earned. To be fair to everyone I establish clear standards and apply them consistently. Grades are rounded up to the next percentage point at the</w:t>
      </w:r>
    </w:p>
    <w:p w:rsidR="003B270F" w:rsidRDefault="00CD2806">
      <w:pPr>
        <w:pStyle w:val="BodyText"/>
        <w:ind w:left="300" w:right="271"/>
      </w:pPr>
      <w:r>
        <w:t xml:space="preserve">.45% threshold. Please understand that being close to a cutoff is not the same as making the cut (89.44 </w:t>
      </w:r>
      <w:r>
        <w:rPr>
          <w:rFonts w:ascii="MS Gothic" w:hAnsi="MS Gothic"/>
        </w:rPr>
        <w:t>≠</w:t>
      </w:r>
      <w:r>
        <w:rPr>
          <w:rFonts w:ascii="MS Gothic" w:hAnsi="MS Gothic"/>
          <w:spacing w:val="-87"/>
        </w:rPr>
        <w:t xml:space="preserve"> </w:t>
      </w:r>
      <w:r>
        <w:t>90.00). It would be unethical to make exceptions for some and not others. Grades will not be curved or negotiated at the end of the course.</w:t>
      </w:r>
    </w:p>
    <w:p w:rsidR="003B270F" w:rsidRDefault="003B270F">
      <w:pPr>
        <w:pStyle w:val="BodyText"/>
        <w:spacing w:before="3" w:after="1"/>
      </w:pPr>
    </w:p>
    <w:tbl>
      <w:tblPr>
        <w:tblW w:w="0" w:type="auto"/>
        <w:tblInd w:w="197" w:type="dxa"/>
        <w:tblLayout w:type="fixed"/>
        <w:tblCellMar>
          <w:left w:w="0" w:type="dxa"/>
          <w:right w:w="0" w:type="dxa"/>
        </w:tblCellMar>
        <w:tblLook w:val="01E0" w:firstRow="1" w:lastRow="1" w:firstColumn="1" w:lastColumn="1" w:noHBand="0" w:noVBand="0"/>
      </w:tblPr>
      <w:tblGrid>
        <w:gridCol w:w="379"/>
        <w:gridCol w:w="684"/>
        <w:gridCol w:w="492"/>
        <w:gridCol w:w="683"/>
        <w:gridCol w:w="492"/>
        <w:gridCol w:w="683"/>
        <w:gridCol w:w="518"/>
        <w:gridCol w:w="684"/>
        <w:gridCol w:w="467"/>
        <w:gridCol w:w="840"/>
      </w:tblGrid>
      <w:tr w:rsidR="003B270F">
        <w:trPr>
          <w:trHeight w:val="304"/>
        </w:trPr>
        <w:tc>
          <w:tcPr>
            <w:tcW w:w="5922" w:type="dxa"/>
            <w:gridSpan w:val="10"/>
            <w:shd w:val="clear" w:color="auto" w:fill="C00000"/>
          </w:tcPr>
          <w:p w:rsidR="003B270F" w:rsidRDefault="00CD2806">
            <w:pPr>
              <w:pStyle w:val="TableParagraph"/>
              <w:spacing w:line="270" w:lineRule="exact"/>
              <w:ind w:left="110"/>
              <w:rPr>
                <w:b/>
                <w:sz w:val="24"/>
              </w:rPr>
            </w:pPr>
            <w:r>
              <w:rPr>
                <w:b/>
                <w:color w:val="FFFFFF"/>
                <w:sz w:val="24"/>
              </w:rPr>
              <w:t>Final Gra</w:t>
            </w:r>
            <w:r>
              <w:rPr>
                <w:b/>
                <w:color w:val="FFFFFF"/>
                <w:sz w:val="24"/>
              </w:rPr>
              <w:t>de Cutoffs</w:t>
            </w:r>
          </w:p>
        </w:tc>
      </w:tr>
      <w:tr w:rsidR="003B270F">
        <w:trPr>
          <w:trHeight w:val="268"/>
        </w:trPr>
        <w:tc>
          <w:tcPr>
            <w:tcW w:w="379" w:type="dxa"/>
            <w:tcBorders>
              <w:left w:val="single" w:sz="2" w:space="0" w:color="BEBEBE"/>
            </w:tcBorders>
          </w:tcPr>
          <w:p w:rsidR="003B270F" w:rsidRDefault="00CD2806">
            <w:pPr>
              <w:pStyle w:val="TableParagraph"/>
              <w:spacing w:line="249" w:lineRule="exact"/>
              <w:ind w:left="0"/>
              <w:jc w:val="center"/>
              <w:rPr>
                <w:sz w:val="24"/>
              </w:rPr>
            </w:pPr>
            <w:r>
              <w:rPr>
                <w:sz w:val="24"/>
              </w:rPr>
              <w:t>+</w:t>
            </w:r>
          </w:p>
        </w:tc>
        <w:tc>
          <w:tcPr>
            <w:tcW w:w="684" w:type="dxa"/>
          </w:tcPr>
          <w:p w:rsidR="003B270F" w:rsidRDefault="00CD2806">
            <w:pPr>
              <w:pStyle w:val="TableParagraph"/>
              <w:spacing w:line="223" w:lineRule="exact"/>
              <w:ind w:left="110"/>
              <w:rPr>
                <w:sz w:val="20"/>
              </w:rPr>
            </w:pPr>
            <w:r>
              <w:rPr>
                <w:sz w:val="20"/>
              </w:rPr>
              <w:t>97%</w:t>
            </w:r>
          </w:p>
        </w:tc>
        <w:tc>
          <w:tcPr>
            <w:tcW w:w="492" w:type="dxa"/>
          </w:tcPr>
          <w:p w:rsidR="003B270F" w:rsidRDefault="00CD2806">
            <w:pPr>
              <w:pStyle w:val="TableParagraph"/>
              <w:spacing w:line="249" w:lineRule="exact"/>
              <w:ind w:left="226"/>
              <w:rPr>
                <w:sz w:val="24"/>
              </w:rPr>
            </w:pPr>
            <w:r>
              <w:rPr>
                <w:sz w:val="24"/>
              </w:rPr>
              <w:t>+</w:t>
            </w:r>
          </w:p>
        </w:tc>
        <w:tc>
          <w:tcPr>
            <w:tcW w:w="683" w:type="dxa"/>
          </w:tcPr>
          <w:p w:rsidR="003B270F" w:rsidRDefault="00CD2806">
            <w:pPr>
              <w:pStyle w:val="TableParagraph"/>
              <w:spacing w:line="223" w:lineRule="exact"/>
              <w:ind w:left="110"/>
              <w:rPr>
                <w:sz w:val="20"/>
              </w:rPr>
            </w:pPr>
            <w:r>
              <w:rPr>
                <w:sz w:val="20"/>
              </w:rPr>
              <w:t>87%</w:t>
            </w:r>
          </w:p>
        </w:tc>
        <w:tc>
          <w:tcPr>
            <w:tcW w:w="492" w:type="dxa"/>
          </w:tcPr>
          <w:p w:rsidR="003B270F" w:rsidRDefault="00CD2806">
            <w:pPr>
              <w:pStyle w:val="TableParagraph"/>
              <w:spacing w:line="249" w:lineRule="exact"/>
              <w:ind w:left="122"/>
              <w:jc w:val="center"/>
              <w:rPr>
                <w:sz w:val="24"/>
              </w:rPr>
            </w:pPr>
            <w:r>
              <w:rPr>
                <w:sz w:val="24"/>
              </w:rPr>
              <w:t>+</w:t>
            </w:r>
          </w:p>
        </w:tc>
        <w:tc>
          <w:tcPr>
            <w:tcW w:w="683" w:type="dxa"/>
          </w:tcPr>
          <w:p w:rsidR="003B270F" w:rsidRDefault="00CD2806">
            <w:pPr>
              <w:pStyle w:val="TableParagraph"/>
              <w:spacing w:line="223" w:lineRule="exact"/>
              <w:ind w:left="111"/>
              <w:rPr>
                <w:sz w:val="20"/>
              </w:rPr>
            </w:pPr>
            <w:r>
              <w:rPr>
                <w:sz w:val="20"/>
              </w:rPr>
              <w:t>77%</w:t>
            </w:r>
          </w:p>
        </w:tc>
        <w:tc>
          <w:tcPr>
            <w:tcW w:w="518" w:type="dxa"/>
          </w:tcPr>
          <w:p w:rsidR="003B270F" w:rsidRDefault="00CD2806">
            <w:pPr>
              <w:pStyle w:val="TableParagraph"/>
              <w:spacing w:line="249" w:lineRule="exact"/>
              <w:ind w:left="228"/>
              <w:rPr>
                <w:sz w:val="24"/>
              </w:rPr>
            </w:pPr>
            <w:r>
              <w:rPr>
                <w:sz w:val="24"/>
              </w:rPr>
              <w:t>+</w:t>
            </w:r>
          </w:p>
        </w:tc>
        <w:tc>
          <w:tcPr>
            <w:tcW w:w="684" w:type="dxa"/>
          </w:tcPr>
          <w:p w:rsidR="003B270F" w:rsidRDefault="00CD2806">
            <w:pPr>
              <w:pStyle w:val="TableParagraph"/>
              <w:spacing w:line="223" w:lineRule="exact"/>
              <w:ind w:left="113"/>
              <w:rPr>
                <w:sz w:val="20"/>
              </w:rPr>
            </w:pPr>
            <w:r>
              <w:rPr>
                <w:sz w:val="20"/>
              </w:rPr>
              <w:t>67%</w:t>
            </w:r>
          </w:p>
        </w:tc>
        <w:tc>
          <w:tcPr>
            <w:tcW w:w="467" w:type="dxa"/>
          </w:tcPr>
          <w:p w:rsidR="003B270F" w:rsidRDefault="003B270F">
            <w:pPr>
              <w:pStyle w:val="TableParagraph"/>
              <w:ind w:left="0"/>
              <w:rPr>
                <w:rFonts w:ascii="Times New Roman"/>
                <w:sz w:val="18"/>
              </w:rPr>
            </w:pPr>
          </w:p>
        </w:tc>
        <w:tc>
          <w:tcPr>
            <w:tcW w:w="840" w:type="dxa"/>
            <w:tcBorders>
              <w:right w:val="single" w:sz="2" w:space="0" w:color="BEBEBE"/>
            </w:tcBorders>
          </w:tcPr>
          <w:p w:rsidR="003B270F" w:rsidRDefault="003B270F">
            <w:pPr>
              <w:pStyle w:val="TableParagraph"/>
              <w:ind w:left="0"/>
              <w:rPr>
                <w:rFonts w:ascii="Times New Roman"/>
                <w:sz w:val="18"/>
              </w:rPr>
            </w:pPr>
          </w:p>
        </w:tc>
      </w:tr>
      <w:tr w:rsidR="003B270F">
        <w:trPr>
          <w:trHeight w:val="271"/>
        </w:trPr>
        <w:tc>
          <w:tcPr>
            <w:tcW w:w="379" w:type="dxa"/>
            <w:tcBorders>
              <w:left w:val="single" w:sz="2" w:space="0" w:color="BEBEBE"/>
            </w:tcBorders>
            <w:shd w:val="clear" w:color="auto" w:fill="D9D9D9"/>
          </w:tcPr>
          <w:p w:rsidR="003B270F" w:rsidRDefault="00CD2806">
            <w:pPr>
              <w:pStyle w:val="TableParagraph"/>
              <w:spacing w:line="251" w:lineRule="exact"/>
              <w:ind w:left="1"/>
              <w:jc w:val="center"/>
              <w:rPr>
                <w:sz w:val="24"/>
              </w:rPr>
            </w:pPr>
            <w:r>
              <w:rPr>
                <w:sz w:val="24"/>
              </w:rPr>
              <w:t>A</w:t>
            </w:r>
          </w:p>
        </w:tc>
        <w:tc>
          <w:tcPr>
            <w:tcW w:w="684" w:type="dxa"/>
            <w:shd w:val="clear" w:color="auto" w:fill="D9D9D9"/>
          </w:tcPr>
          <w:p w:rsidR="003B270F" w:rsidRDefault="00CD2806">
            <w:pPr>
              <w:pStyle w:val="TableParagraph"/>
              <w:spacing w:line="223" w:lineRule="exact"/>
              <w:ind w:left="110"/>
              <w:rPr>
                <w:sz w:val="20"/>
              </w:rPr>
            </w:pPr>
            <w:r>
              <w:rPr>
                <w:sz w:val="20"/>
              </w:rPr>
              <w:t>93%</w:t>
            </w:r>
          </w:p>
        </w:tc>
        <w:tc>
          <w:tcPr>
            <w:tcW w:w="492" w:type="dxa"/>
            <w:shd w:val="clear" w:color="auto" w:fill="D9D9D9"/>
          </w:tcPr>
          <w:p w:rsidR="003B270F" w:rsidRDefault="00CD2806">
            <w:pPr>
              <w:pStyle w:val="TableParagraph"/>
              <w:spacing w:line="251" w:lineRule="exact"/>
              <w:ind w:left="226"/>
              <w:rPr>
                <w:sz w:val="24"/>
              </w:rPr>
            </w:pPr>
            <w:r>
              <w:rPr>
                <w:sz w:val="24"/>
              </w:rPr>
              <w:t>B</w:t>
            </w:r>
          </w:p>
        </w:tc>
        <w:tc>
          <w:tcPr>
            <w:tcW w:w="683" w:type="dxa"/>
            <w:shd w:val="clear" w:color="auto" w:fill="D9D9D9"/>
          </w:tcPr>
          <w:p w:rsidR="003B270F" w:rsidRDefault="00CD2806">
            <w:pPr>
              <w:pStyle w:val="TableParagraph"/>
              <w:spacing w:line="223" w:lineRule="exact"/>
              <w:ind w:left="110"/>
              <w:rPr>
                <w:sz w:val="20"/>
              </w:rPr>
            </w:pPr>
            <w:r>
              <w:rPr>
                <w:sz w:val="20"/>
              </w:rPr>
              <w:t>83%</w:t>
            </w:r>
          </w:p>
        </w:tc>
        <w:tc>
          <w:tcPr>
            <w:tcW w:w="492" w:type="dxa"/>
            <w:shd w:val="clear" w:color="auto" w:fill="D9D9D9"/>
          </w:tcPr>
          <w:p w:rsidR="003B270F" w:rsidRDefault="00CD2806">
            <w:pPr>
              <w:pStyle w:val="TableParagraph"/>
              <w:spacing w:line="251" w:lineRule="exact"/>
              <w:ind w:left="114"/>
              <w:jc w:val="center"/>
              <w:rPr>
                <w:sz w:val="24"/>
              </w:rPr>
            </w:pPr>
            <w:r>
              <w:rPr>
                <w:sz w:val="24"/>
              </w:rPr>
              <w:t>C</w:t>
            </w:r>
          </w:p>
        </w:tc>
        <w:tc>
          <w:tcPr>
            <w:tcW w:w="683" w:type="dxa"/>
            <w:shd w:val="clear" w:color="auto" w:fill="D9D9D9"/>
          </w:tcPr>
          <w:p w:rsidR="003B270F" w:rsidRDefault="00CD2806">
            <w:pPr>
              <w:pStyle w:val="TableParagraph"/>
              <w:spacing w:line="223" w:lineRule="exact"/>
              <w:ind w:left="111"/>
              <w:rPr>
                <w:sz w:val="20"/>
              </w:rPr>
            </w:pPr>
            <w:r>
              <w:rPr>
                <w:sz w:val="20"/>
              </w:rPr>
              <w:t>73%</w:t>
            </w:r>
          </w:p>
        </w:tc>
        <w:tc>
          <w:tcPr>
            <w:tcW w:w="518" w:type="dxa"/>
            <w:shd w:val="clear" w:color="auto" w:fill="D9D9D9"/>
          </w:tcPr>
          <w:p w:rsidR="003B270F" w:rsidRDefault="00CD2806">
            <w:pPr>
              <w:pStyle w:val="TableParagraph"/>
              <w:spacing w:line="251" w:lineRule="exact"/>
              <w:ind w:left="228"/>
              <w:rPr>
                <w:sz w:val="24"/>
              </w:rPr>
            </w:pPr>
            <w:r>
              <w:rPr>
                <w:sz w:val="24"/>
              </w:rPr>
              <w:t>D</w:t>
            </w:r>
          </w:p>
        </w:tc>
        <w:tc>
          <w:tcPr>
            <w:tcW w:w="684" w:type="dxa"/>
            <w:shd w:val="clear" w:color="auto" w:fill="D9D9D9"/>
          </w:tcPr>
          <w:p w:rsidR="003B270F" w:rsidRDefault="00CD2806">
            <w:pPr>
              <w:pStyle w:val="TableParagraph"/>
              <w:spacing w:line="223" w:lineRule="exact"/>
              <w:ind w:left="113"/>
              <w:rPr>
                <w:sz w:val="20"/>
              </w:rPr>
            </w:pPr>
            <w:r>
              <w:rPr>
                <w:sz w:val="20"/>
              </w:rPr>
              <w:t>63%</w:t>
            </w:r>
          </w:p>
        </w:tc>
        <w:tc>
          <w:tcPr>
            <w:tcW w:w="467" w:type="dxa"/>
            <w:shd w:val="clear" w:color="auto" w:fill="D9D9D9"/>
          </w:tcPr>
          <w:p w:rsidR="003B270F" w:rsidRDefault="00CD2806">
            <w:pPr>
              <w:pStyle w:val="TableParagraph"/>
              <w:spacing w:line="251" w:lineRule="exact"/>
              <w:ind w:left="229"/>
              <w:rPr>
                <w:sz w:val="24"/>
              </w:rPr>
            </w:pPr>
            <w:r>
              <w:rPr>
                <w:sz w:val="24"/>
              </w:rPr>
              <w:t>F</w:t>
            </w:r>
          </w:p>
        </w:tc>
        <w:tc>
          <w:tcPr>
            <w:tcW w:w="840" w:type="dxa"/>
            <w:tcBorders>
              <w:right w:val="single" w:sz="2" w:space="0" w:color="BEBEBE"/>
            </w:tcBorders>
            <w:shd w:val="clear" w:color="auto" w:fill="D9D9D9"/>
          </w:tcPr>
          <w:p w:rsidR="003B270F" w:rsidRDefault="00CD2806">
            <w:pPr>
              <w:pStyle w:val="TableParagraph"/>
              <w:spacing w:line="223" w:lineRule="exact"/>
              <w:ind w:left="112"/>
              <w:rPr>
                <w:sz w:val="20"/>
              </w:rPr>
            </w:pPr>
            <w:r>
              <w:rPr>
                <w:sz w:val="20"/>
              </w:rPr>
              <w:t>&lt;60%</w:t>
            </w:r>
          </w:p>
        </w:tc>
      </w:tr>
      <w:tr w:rsidR="003B270F">
        <w:trPr>
          <w:trHeight w:val="271"/>
        </w:trPr>
        <w:tc>
          <w:tcPr>
            <w:tcW w:w="379" w:type="dxa"/>
            <w:tcBorders>
              <w:left w:val="single" w:sz="2" w:space="0" w:color="BEBEBE"/>
              <w:bottom w:val="single" w:sz="2" w:space="0" w:color="BEBEBE"/>
            </w:tcBorders>
          </w:tcPr>
          <w:p w:rsidR="003B270F" w:rsidRDefault="00CD2806">
            <w:pPr>
              <w:pStyle w:val="TableParagraph"/>
              <w:spacing w:line="251" w:lineRule="exact"/>
              <w:ind w:left="0" w:right="83"/>
              <w:jc w:val="center"/>
              <w:rPr>
                <w:sz w:val="24"/>
              </w:rPr>
            </w:pPr>
            <w:r>
              <w:rPr>
                <w:sz w:val="24"/>
              </w:rPr>
              <w:t>-</w:t>
            </w:r>
          </w:p>
        </w:tc>
        <w:tc>
          <w:tcPr>
            <w:tcW w:w="684" w:type="dxa"/>
            <w:tcBorders>
              <w:bottom w:val="single" w:sz="2" w:space="0" w:color="BEBEBE"/>
            </w:tcBorders>
          </w:tcPr>
          <w:p w:rsidR="003B270F" w:rsidRDefault="00CD2806">
            <w:pPr>
              <w:pStyle w:val="TableParagraph"/>
              <w:spacing w:line="223" w:lineRule="exact"/>
              <w:ind w:left="110"/>
              <w:rPr>
                <w:sz w:val="20"/>
              </w:rPr>
            </w:pPr>
            <w:r>
              <w:rPr>
                <w:sz w:val="20"/>
              </w:rPr>
              <w:t>90%</w:t>
            </w:r>
          </w:p>
        </w:tc>
        <w:tc>
          <w:tcPr>
            <w:tcW w:w="492" w:type="dxa"/>
            <w:tcBorders>
              <w:bottom w:val="single" w:sz="2" w:space="0" w:color="BEBEBE"/>
            </w:tcBorders>
          </w:tcPr>
          <w:p w:rsidR="003B270F" w:rsidRDefault="00CD2806">
            <w:pPr>
              <w:pStyle w:val="TableParagraph"/>
              <w:spacing w:line="251" w:lineRule="exact"/>
              <w:ind w:left="226"/>
              <w:rPr>
                <w:sz w:val="24"/>
              </w:rPr>
            </w:pPr>
            <w:r>
              <w:rPr>
                <w:sz w:val="24"/>
              </w:rPr>
              <w:t>-</w:t>
            </w:r>
          </w:p>
        </w:tc>
        <w:tc>
          <w:tcPr>
            <w:tcW w:w="683" w:type="dxa"/>
            <w:tcBorders>
              <w:bottom w:val="single" w:sz="2" w:space="0" w:color="BEBEBE"/>
            </w:tcBorders>
          </w:tcPr>
          <w:p w:rsidR="003B270F" w:rsidRDefault="00CD2806">
            <w:pPr>
              <w:pStyle w:val="TableParagraph"/>
              <w:spacing w:line="223" w:lineRule="exact"/>
              <w:ind w:left="110"/>
              <w:rPr>
                <w:sz w:val="20"/>
              </w:rPr>
            </w:pPr>
            <w:r>
              <w:rPr>
                <w:sz w:val="20"/>
              </w:rPr>
              <w:t>80%</w:t>
            </w:r>
          </w:p>
        </w:tc>
        <w:tc>
          <w:tcPr>
            <w:tcW w:w="492" w:type="dxa"/>
            <w:tcBorders>
              <w:bottom w:val="single" w:sz="2" w:space="0" w:color="BEBEBE"/>
            </w:tcBorders>
          </w:tcPr>
          <w:p w:rsidR="003B270F" w:rsidRDefault="00CD2806">
            <w:pPr>
              <w:pStyle w:val="TableParagraph"/>
              <w:spacing w:line="251" w:lineRule="exact"/>
              <w:ind w:left="37"/>
              <w:jc w:val="center"/>
              <w:rPr>
                <w:sz w:val="24"/>
              </w:rPr>
            </w:pPr>
            <w:r>
              <w:rPr>
                <w:sz w:val="24"/>
              </w:rPr>
              <w:t>-</w:t>
            </w:r>
          </w:p>
        </w:tc>
        <w:tc>
          <w:tcPr>
            <w:tcW w:w="683" w:type="dxa"/>
            <w:tcBorders>
              <w:bottom w:val="single" w:sz="2" w:space="0" w:color="BEBEBE"/>
            </w:tcBorders>
          </w:tcPr>
          <w:p w:rsidR="003B270F" w:rsidRDefault="00CD2806">
            <w:pPr>
              <w:pStyle w:val="TableParagraph"/>
              <w:spacing w:line="223" w:lineRule="exact"/>
              <w:ind w:left="111"/>
              <w:rPr>
                <w:sz w:val="20"/>
              </w:rPr>
            </w:pPr>
            <w:r>
              <w:rPr>
                <w:sz w:val="20"/>
              </w:rPr>
              <w:t>70%</w:t>
            </w:r>
          </w:p>
        </w:tc>
        <w:tc>
          <w:tcPr>
            <w:tcW w:w="518" w:type="dxa"/>
            <w:tcBorders>
              <w:bottom w:val="single" w:sz="2" w:space="0" w:color="BEBEBE"/>
            </w:tcBorders>
          </w:tcPr>
          <w:p w:rsidR="003B270F" w:rsidRDefault="00CD2806">
            <w:pPr>
              <w:pStyle w:val="TableParagraph"/>
              <w:spacing w:line="251" w:lineRule="exact"/>
              <w:ind w:left="228"/>
              <w:rPr>
                <w:sz w:val="24"/>
              </w:rPr>
            </w:pPr>
            <w:r>
              <w:rPr>
                <w:sz w:val="24"/>
              </w:rPr>
              <w:t>-</w:t>
            </w:r>
          </w:p>
        </w:tc>
        <w:tc>
          <w:tcPr>
            <w:tcW w:w="684" w:type="dxa"/>
            <w:tcBorders>
              <w:bottom w:val="single" w:sz="2" w:space="0" w:color="BEBEBE"/>
            </w:tcBorders>
          </w:tcPr>
          <w:p w:rsidR="003B270F" w:rsidRDefault="00CD2806">
            <w:pPr>
              <w:pStyle w:val="TableParagraph"/>
              <w:spacing w:line="223" w:lineRule="exact"/>
              <w:ind w:left="113"/>
              <w:rPr>
                <w:sz w:val="20"/>
              </w:rPr>
            </w:pPr>
            <w:r>
              <w:rPr>
                <w:sz w:val="20"/>
              </w:rPr>
              <w:t>60%</w:t>
            </w:r>
          </w:p>
        </w:tc>
        <w:tc>
          <w:tcPr>
            <w:tcW w:w="467" w:type="dxa"/>
            <w:tcBorders>
              <w:bottom w:val="single" w:sz="2" w:space="0" w:color="BEBEBE"/>
            </w:tcBorders>
          </w:tcPr>
          <w:p w:rsidR="003B270F" w:rsidRDefault="003B270F">
            <w:pPr>
              <w:pStyle w:val="TableParagraph"/>
              <w:ind w:left="0"/>
              <w:rPr>
                <w:rFonts w:ascii="Times New Roman"/>
                <w:sz w:val="20"/>
              </w:rPr>
            </w:pPr>
          </w:p>
        </w:tc>
        <w:tc>
          <w:tcPr>
            <w:tcW w:w="840" w:type="dxa"/>
            <w:tcBorders>
              <w:bottom w:val="single" w:sz="2" w:space="0" w:color="BEBEBE"/>
              <w:right w:val="single" w:sz="2" w:space="0" w:color="BEBEBE"/>
            </w:tcBorders>
          </w:tcPr>
          <w:p w:rsidR="003B270F" w:rsidRDefault="003B270F">
            <w:pPr>
              <w:pStyle w:val="TableParagraph"/>
              <w:ind w:left="0"/>
              <w:rPr>
                <w:rFonts w:ascii="Times New Roman"/>
                <w:sz w:val="20"/>
              </w:rPr>
            </w:pPr>
          </w:p>
        </w:tc>
      </w:tr>
    </w:tbl>
    <w:p w:rsidR="003B270F" w:rsidRDefault="003B270F">
      <w:pPr>
        <w:rPr>
          <w:rFonts w:ascii="Times New Roman"/>
          <w:sz w:val="20"/>
        </w:rPr>
        <w:sectPr w:rsidR="003B270F">
          <w:pgSz w:w="12240" w:h="15840"/>
          <w:pgMar w:top="1360" w:right="440" w:bottom="920" w:left="420" w:header="0" w:footer="729" w:gutter="0"/>
          <w:cols w:space="720"/>
        </w:sectPr>
      </w:pPr>
    </w:p>
    <w:p w:rsidR="003B270F" w:rsidRDefault="00CD2806">
      <w:pPr>
        <w:pStyle w:val="Heading1"/>
        <w:spacing w:before="79"/>
        <w:ind w:left="4692" w:right="4670"/>
        <w:jc w:val="center"/>
      </w:pPr>
      <w:r>
        <w:lastRenderedPageBreak/>
        <w:t>Course Schedule</w:t>
      </w:r>
    </w:p>
    <w:p w:rsidR="003B270F" w:rsidRDefault="003B270F">
      <w:pPr>
        <w:pStyle w:val="BodyText"/>
        <w:spacing w:before="2"/>
        <w:rPr>
          <w:b/>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6"/>
        <w:gridCol w:w="1200"/>
        <w:gridCol w:w="5889"/>
        <w:gridCol w:w="2299"/>
      </w:tblGrid>
      <w:tr w:rsidR="003B270F">
        <w:trPr>
          <w:trHeight w:val="268"/>
        </w:trPr>
        <w:tc>
          <w:tcPr>
            <w:tcW w:w="1356" w:type="dxa"/>
            <w:shd w:val="clear" w:color="auto" w:fill="C00000"/>
          </w:tcPr>
          <w:p w:rsidR="003B270F" w:rsidRDefault="00CD2806">
            <w:pPr>
              <w:pStyle w:val="TableParagraph"/>
              <w:spacing w:line="248" w:lineRule="exact"/>
              <w:ind w:left="369"/>
              <w:rPr>
                <w:b/>
                <w:sz w:val="19"/>
              </w:rPr>
            </w:pPr>
            <w:r>
              <w:rPr>
                <w:b/>
                <w:color w:val="FFFFFF"/>
                <w:sz w:val="24"/>
              </w:rPr>
              <w:t>W</w:t>
            </w:r>
            <w:r>
              <w:rPr>
                <w:b/>
                <w:color w:val="FFFFFF"/>
                <w:sz w:val="19"/>
              </w:rPr>
              <w:t>EEK</w:t>
            </w:r>
          </w:p>
        </w:tc>
        <w:tc>
          <w:tcPr>
            <w:tcW w:w="1200" w:type="dxa"/>
            <w:shd w:val="clear" w:color="auto" w:fill="C00000"/>
          </w:tcPr>
          <w:p w:rsidR="003B270F" w:rsidRDefault="00CD2806">
            <w:pPr>
              <w:pStyle w:val="TableParagraph"/>
              <w:spacing w:line="248" w:lineRule="exact"/>
              <w:ind w:left="309"/>
              <w:rPr>
                <w:b/>
                <w:sz w:val="19"/>
              </w:rPr>
            </w:pPr>
            <w:r>
              <w:rPr>
                <w:b/>
                <w:color w:val="FFFFFF"/>
                <w:sz w:val="24"/>
              </w:rPr>
              <w:t>D</w:t>
            </w:r>
            <w:r>
              <w:rPr>
                <w:b/>
                <w:color w:val="FFFFFF"/>
                <w:sz w:val="19"/>
              </w:rPr>
              <w:t>ATE</w:t>
            </w:r>
          </w:p>
        </w:tc>
        <w:tc>
          <w:tcPr>
            <w:tcW w:w="5889" w:type="dxa"/>
            <w:shd w:val="clear" w:color="auto" w:fill="C00000"/>
          </w:tcPr>
          <w:p w:rsidR="003B270F" w:rsidRDefault="00CD2806">
            <w:pPr>
              <w:pStyle w:val="TableParagraph"/>
              <w:spacing w:before="42" w:line="206" w:lineRule="exact"/>
              <w:ind w:left="2620" w:right="2617"/>
              <w:jc w:val="center"/>
              <w:rPr>
                <w:b/>
                <w:sz w:val="19"/>
              </w:rPr>
            </w:pPr>
            <w:r>
              <w:rPr>
                <w:b/>
                <w:color w:val="FFFFFF"/>
                <w:sz w:val="19"/>
              </w:rPr>
              <w:t>TOPIC</w:t>
            </w:r>
          </w:p>
        </w:tc>
        <w:tc>
          <w:tcPr>
            <w:tcW w:w="2299" w:type="dxa"/>
            <w:shd w:val="clear" w:color="auto" w:fill="C00000"/>
          </w:tcPr>
          <w:p w:rsidR="003B270F" w:rsidRDefault="00CD2806">
            <w:pPr>
              <w:pStyle w:val="TableParagraph"/>
              <w:spacing w:line="248" w:lineRule="exact"/>
              <w:rPr>
                <w:b/>
                <w:sz w:val="19"/>
              </w:rPr>
            </w:pPr>
            <w:r>
              <w:rPr>
                <w:b/>
                <w:color w:val="FFFFFF"/>
                <w:sz w:val="24"/>
              </w:rPr>
              <w:t>A</w:t>
            </w:r>
            <w:r>
              <w:rPr>
                <w:b/>
                <w:color w:val="FFFFFF"/>
                <w:sz w:val="19"/>
              </w:rPr>
              <w:t>SSIGNMENTS</w:t>
            </w:r>
          </w:p>
        </w:tc>
      </w:tr>
      <w:tr w:rsidR="003B270F">
        <w:trPr>
          <w:trHeight w:val="404"/>
        </w:trPr>
        <w:tc>
          <w:tcPr>
            <w:tcW w:w="1356" w:type="dxa"/>
            <w:vMerge w:val="restart"/>
            <w:tcBorders>
              <w:bottom w:val="double" w:sz="1" w:space="0" w:color="000000"/>
            </w:tcBorders>
          </w:tcPr>
          <w:p w:rsidR="003B270F" w:rsidRDefault="003B270F">
            <w:pPr>
              <w:pStyle w:val="TableParagraph"/>
              <w:ind w:left="0"/>
              <w:rPr>
                <w:b/>
                <w:sz w:val="24"/>
              </w:rPr>
            </w:pPr>
          </w:p>
          <w:p w:rsidR="003B270F" w:rsidRDefault="003B270F">
            <w:pPr>
              <w:pStyle w:val="TableParagraph"/>
              <w:spacing w:before="11"/>
              <w:ind w:left="0"/>
              <w:rPr>
                <w:b/>
                <w:sz w:val="20"/>
              </w:rPr>
            </w:pPr>
          </w:p>
          <w:p w:rsidR="003B270F" w:rsidRDefault="00CD2806">
            <w:pPr>
              <w:pStyle w:val="TableParagraph"/>
              <w:ind w:left="10"/>
              <w:jc w:val="center"/>
            </w:pPr>
            <w:r>
              <w:t>1</w:t>
            </w:r>
          </w:p>
        </w:tc>
        <w:tc>
          <w:tcPr>
            <w:tcW w:w="1200" w:type="dxa"/>
          </w:tcPr>
          <w:p w:rsidR="003B270F" w:rsidRDefault="00CD2806">
            <w:pPr>
              <w:pStyle w:val="TableParagraph"/>
              <w:spacing w:before="71"/>
              <w:rPr>
                <w:b/>
                <w:sz w:val="24"/>
              </w:rPr>
            </w:pPr>
            <w:r>
              <w:rPr>
                <w:b/>
                <w:sz w:val="24"/>
              </w:rPr>
              <w:t>8/26</w:t>
            </w:r>
          </w:p>
        </w:tc>
        <w:tc>
          <w:tcPr>
            <w:tcW w:w="5889" w:type="dxa"/>
          </w:tcPr>
          <w:p w:rsidR="003B270F" w:rsidRDefault="00CD2806">
            <w:pPr>
              <w:pStyle w:val="TableParagraph"/>
              <w:spacing w:before="71"/>
              <w:rPr>
                <w:b/>
                <w:sz w:val="24"/>
              </w:rPr>
            </w:pPr>
            <w:r>
              <w:rPr>
                <w:b/>
                <w:sz w:val="24"/>
              </w:rPr>
              <w:t>Introductions</w:t>
            </w:r>
          </w:p>
        </w:tc>
        <w:tc>
          <w:tcPr>
            <w:tcW w:w="2299" w:type="dxa"/>
          </w:tcPr>
          <w:p w:rsidR="003B270F" w:rsidRDefault="00CD2806">
            <w:pPr>
              <w:pStyle w:val="TableParagraph"/>
              <w:spacing w:before="71"/>
              <w:rPr>
                <w:sz w:val="24"/>
              </w:rPr>
            </w:pPr>
            <w:r>
              <w:rPr>
                <w:sz w:val="24"/>
              </w:rPr>
              <w:t>Syllabus</w:t>
            </w:r>
          </w:p>
        </w:tc>
      </w:tr>
      <w:tr w:rsidR="003B270F">
        <w:trPr>
          <w:trHeight w:val="392"/>
        </w:trPr>
        <w:tc>
          <w:tcPr>
            <w:tcW w:w="1356" w:type="dxa"/>
            <w:vMerge/>
            <w:tcBorders>
              <w:top w:val="nil"/>
              <w:bottom w:val="double" w:sz="1" w:space="0" w:color="000000"/>
            </w:tcBorders>
          </w:tcPr>
          <w:p w:rsidR="003B270F" w:rsidRDefault="003B270F">
            <w:pPr>
              <w:rPr>
                <w:sz w:val="2"/>
                <w:szCs w:val="2"/>
              </w:rPr>
            </w:pPr>
          </w:p>
        </w:tc>
        <w:tc>
          <w:tcPr>
            <w:tcW w:w="1200" w:type="dxa"/>
          </w:tcPr>
          <w:p w:rsidR="003B270F" w:rsidRDefault="00CD2806">
            <w:pPr>
              <w:pStyle w:val="TableParagraph"/>
              <w:spacing w:before="61"/>
              <w:rPr>
                <w:b/>
                <w:sz w:val="24"/>
              </w:rPr>
            </w:pPr>
            <w:r>
              <w:rPr>
                <w:b/>
                <w:sz w:val="24"/>
              </w:rPr>
              <w:t>8/28</w:t>
            </w:r>
          </w:p>
        </w:tc>
        <w:tc>
          <w:tcPr>
            <w:tcW w:w="5889" w:type="dxa"/>
          </w:tcPr>
          <w:p w:rsidR="003B270F" w:rsidRDefault="00CD2806">
            <w:pPr>
              <w:pStyle w:val="TableParagraph"/>
              <w:spacing w:before="61"/>
              <w:rPr>
                <w:b/>
                <w:sz w:val="24"/>
              </w:rPr>
            </w:pPr>
            <w:r>
              <w:rPr>
                <w:b/>
                <w:sz w:val="24"/>
              </w:rPr>
              <w:t>Defining Violence</w:t>
            </w:r>
          </w:p>
        </w:tc>
        <w:tc>
          <w:tcPr>
            <w:tcW w:w="2299" w:type="dxa"/>
          </w:tcPr>
          <w:p w:rsidR="003B270F" w:rsidRDefault="00CD2806">
            <w:pPr>
              <w:pStyle w:val="TableParagraph"/>
              <w:spacing w:line="259" w:lineRule="exact"/>
              <w:rPr>
                <w:sz w:val="24"/>
              </w:rPr>
            </w:pPr>
            <w:r>
              <w:rPr>
                <w:sz w:val="24"/>
              </w:rPr>
              <w:t>A&amp;B Ch. 1 pp. 1-16</w:t>
            </w:r>
          </w:p>
        </w:tc>
      </w:tr>
      <w:tr w:rsidR="003B270F">
        <w:trPr>
          <w:trHeight w:val="375"/>
        </w:trPr>
        <w:tc>
          <w:tcPr>
            <w:tcW w:w="1356" w:type="dxa"/>
            <w:vMerge/>
            <w:tcBorders>
              <w:top w:val="nil"/>
              <w:bottom w:val="double" w:sz="1" w:space="0" w:color="000000"/>
            </w:tcBorders>
          </w:tcPr>
          <w:p w:rsidR="003B270F" w:rsidRDefault="003B270F">
            <w:pPr>
              <w:rPr>
                <w:sz w:val="2"/>
                <w:szCs w:val="2"/>
              </w:rPr>
            </w:pPr>
          </w:p>
        </w:tc>
        <w:tc>
          <w:tcPr>
            <w:tcW w:w="1200" w:type="dxa"/>
            <w:tcBorders>
              <w:bottom w:val="double" w:sz="1" w:space="0" w:color="000000"/>
            </w:tcBorders>
          </w:tcPr>
          <w:p w:rsidR="003B270F" w:rsidRDefault="00CD2806">
            <w:pPr>
              <w:pStyle w:val="TableParagraph"/>
              <w:spacing w:before="47"/>
              <w:rPr>
                <w:b/>
                <w:sz w:val="24"/>
              </w:rPr>
            </w:pPr>
            <w:r>
              <w:rPr>
                <w:b/>
                <w:sz w:val="24"/>
              </w:rPr>
              <w:t>8/30</w:t>
            </w:r>
          </w:p>
        </w:tc>
        <w:tc>
          <w:tcPr>
            <w:tcW w:w="5889" w:type="dxa"/>
            <w:tcBorders>
              <w:bottom w:val="double" w:sz="1" w:space="0" w:color="000000"/>
            </w:tcBorders>
          </w:tcPr>
          <w:p w:rsidR="003B270F" w:rsidRDefault="00CD2806">
            <w:pPr>
              <w:pStyle w:val="TableParagraph"/>
              <w:spacing w:before="47"/>
              <w:rPr>
                <w:b/>
                <w:sz w:val="24"/>
              </w:rPr>
            </w:pPr>
            <w:r>
              <w:rPr>
                <w:b/>
                <w:sz w:val="24"/>
              </w:rPr>
              <w:t>Measuring Violence</w:t>
            </w:r>
          </w:p>
        </w:tc>
        <w:tc>
          <w:tcPr>
            <w:tcW w:w="2299" w:type="dxa"/>
            <w:tcBorders>
              <w:bottom w:val="double" w:sz="1" w:space="0" w:color="000000"/>
            </w:tcBorders>
          </w:tcPr>
          <w:p w:rsidR="003B270F" w:rsidRDefault="00CD2806">
            <w:pPr>
              <w:pStyle w:val="TableParagraph"/>
              <w:spacing w:line="259" w:lineRule="exact"/>
              <w:rPr>
                <w:sz w:val="24"/>
              </w:rPr>
            </w:pPr>
            <w:r>
              <w:rPr>
                <w:sz w:val="24"/>
              </w:rPr>
              <w:t>A&amp;B Ch. 1 pp. 16-33</w:t>
            </w:r>
          </w:p>
        </w:tc>
      </w:tr>
      <w:tr w:rsidR="003B270F">
        <w:trPr>
          <w:trHeight w:val="411"/>
        </w:trPr>
        <w:tc>
          <w:tcPr>
            <w:tcW w:w="1356" w:type="dxa"/>
            <w:vMerge w:val="restart"/>
            <w:tcBorders>
              <w:top w:val="double" w:sz="1" w:space="0" w:color="000000"/>
              <w:bottom w:val="double" w:sz="1" w:space="0" w:color="000000"/>
            </w:tcBorders>
          </w:tcPr>
          <w:p w:rsidR="003B270F" w:rsidRDefault="003B270F">
            <w:pPr>
              <w:pStyle w:val="TableParagraph"/>
              <w:ind w:left="0"/>
              <w:rPr>
                <w:b/>
                <w:sz w:val="24"/>
              </w:rPr>
            </w:pPr>
          </w:p>
          <w:p w:rsidR="003B270F" w:rsidRDefault="003B270F">
            <w:pPr>
              <w:pStyle w:val="TableParagraph"/>
              <w:spacing w:before="4"/>
              <w:ind w:left="0"/>
              <w:rPr>
                <w:b/>
                <w:sz w:val="21"/>
              </w:rPr>
            </w:pPr>
          </w:p>
          <w:p w:rsidR="003B270F" w:rsidRDefault="00CD2806">
            <w:pPr>
              <w:pStyle w:val="TableParagraph"/>
              <w:ind w:left="10"/>
              <w:jc w:val="center"/>
            </w:pPr>
            <w:r>
              <w:t>2</w:t>
            </w:r>
          </w:p>
        </w:tc>
        <w:tc>
          <w:tcPr>
            <w:tcW w:w="1200" w:type="dxa"/>
            <w:tcBorders>
              <w:top w:val="double" w:sz="1" w:space="0" w:color="000000"/>
            </w:tcBorders>
          </w:tcPr>
          <w:p w:rsidR="003B270F" w:rsidRDefault="00CD2806">
            <w:pPr>
              <w:pStyle w:val="TableParagraph"/>
              <w:spacing w:before="75"/>
              <w:rPr>
                <w:b/>
                <w:sz w:val="24"/>
              </w:rPr>
            </w:pPr>
            <w:r>
              <w:rPr>
                <w:b/>
                <w:sz w:val="24"/>
              </w:rPr>
              <w:t>9/02</w:t>
            </w:r>
          </w:p>
        </w:tc>
        <w:tc>
          <w:tcPr>
            <w:tcW w:w="5889" w:type="dxa"/>
            <w:tcBorders>
              <w:top w:val="double" w:sz="1" w:space="0" w:color="000000"/>
            </w:tcBorders>
          </w:tcPr>
          <w:p w:rsidR="003B270F" w:rsidRDefault="00CD2806">
            <w:pPr>
              <w:pStyle w:val="TableParagraph"/>
              <w:spacing w:before="75"/>
              <w:rPr>
                <w:b/>
                <w:sz w:val="24"/>
              </w:rPr>
            </w:pPr>
            <w:r>
              <w:rPr>
                <w:b/>
                <w:sz w:val="24"/>
              </w:rPr>
              <w:t>Group Check-in (in class)</w:t>
            </w:r>
          </w:p>
        </w:tc>
        <w:tc>
          <w:tcPr>
            <w:tcW w:w="2299" w:type="dxa"/>
            <w:tcBorders>
              <w:top w:val="double" w:sz="1" w:space="0" w:color="000000"/>
            </w:tcBorders>
          </w:tcPr>
          <w:p w:rsidR="003B270F" w:rsidRDefault="00CD2806">
            <w:pPr>
              <w:pStyle w:val="TableParagraph"/>
              <w:spacing w:line="269" w:lineRule="exact"/>
              <w:rPr>
                <w:sz w:val="24"/>
              </w:rPr>
            </w:pPr>
            <w:r>
              <w:rPr>
                <w:sz w:val="24"/>
              </w:rPr>
              <w:t>Group Contracts</w:t>
            </w:r>
          </w:p>
        </w:tc>
      </w:tr>
      <w:tr w:rsidR="003B270F">
        <w:trPr>
          <w:trHeight w:val="385"/>
        </w:trPr>
        <w:tc>
          <w:tcPr>
            <w:tcW w:w="1356" w:type="dxa"/>
            <w:vMerge/>
            <w:tcBorders>
              <w:top w:val="nil"/>
              <w:bottom w:val="double" w:sz="1" w:space="0" w:color="000000"/>
            </w:tcBorders>
          </w:tcPr>
          <w:p w:rsidR="003B270F" w:rsidRDefault="003B270F">
            <w:pPr>
              <w:rPr>
                <w:sz w:val="2"/>
                <w:szCs w:val="2"/>
              </w:rPr>
            </w:pPr>
          </w:p>
        </w:tc>
        <w:tc>
          <w:tcPr>
            <w:tcW w:w="1200" w:type="dxa"/>
          </w:tcPr>
          <w:p w:rsidR="003B270F" w:rsidRDefault="00CD2806">
            <w:pPr>
              <w:pStyle w:val="TableParagraph"/>
              <w:spacing w:before="56"/>
              <w:rPr>
                <w:b/>
                <w:sz w:val="24"/>
              </w:rPr>
            </w:pPr>
            <w:r>
              <w:rPr>
                <w:b/>
                <w:sz w:val="24"/>
              </w:rPr>
              <w:t>9/04</w:t>
            </w:r>
          </w:p>
        </w:tc>
        <w:tc>
          <w:tcPr>
            <w:tcW w:w="5889" w:type="dxa"/>
          </w:tcPr>
          <w:p w:rsidR="003B270F" w:rsidRDefault="00CD2806">
            <w:pPr>
              <w:pStyle w:val="TableParagraph"/>
              <w:spacing w:before="56"/>
              <w:rPr>
                <w:b/>
                <w:sz w:val="24"/>
              </w:rPr>
            </w:pPr>
            <w:r>
              <w:rPr>
                <w:b/>
                <w:sz w:val="24"/>
              </w:rPr>
              <w:t>Human Evolution and Violence</w:t>
            </w:r>
          </w:p>
        </w:tc>
        <w:tc>
          <w:tcPr>
            <w:tcW w:w="2299" w:type="dxa"/>
          </w:tcPr>
          <w:p w:rsidR="003B270F" w:rsidRDefault="00CD2806">
            <w:pPr>
              <w:pStyle w:val="TableParagraph"/>
              <w:spacing w:line="259" w:lineRule="exact"/>
              <w:rPr>
                <w:sz w:val="24"/>
              </w:rPr>
            </w:pPr>
            <w:r>
              <w:rPr>
                <w:sz w:val="24"/>
              </w:rPr>
              <w:t>Reading #1 p. 1-17</w:t>
            </w:r>
          </w:p>
        </w:tc>
      </w:tr>
      <w:tr w:rsidR="003B270F">
        <w:trPr>
          <w:trHeight w:val="370"/>
        </w:trPr>
        <w:tc>
          <w:tcPr>
            <w:tcW w:w="1356" w:type="dxa"/>
            <w:vMerge/>
            <w:tcBorders>
              <w:top w:val="nil"/>
              <w:bottom w:val="double" w:sz="1" w:space="0" w:color="000000"/>
            </w:tcBorders>
          </w:tcPr>
          <w:p w:rsidR="003B270F" w:rsidRDefault="003B270F">
            <w:pPr>
              <w:rPr>
                <w:sz w:val="2"/>
                <w:szCs w:val="2"/>
              </w:rPr>
            </w:pPr>
          </w:p>
        </w:tc>
        <w:tc>
          <w:tcPr>
            <w:tcW w:w="1200" w:type="dxa"/>
            <w:tcBorders>
              <w:bottom w:val="double" w:sz="1" w:space="0" w:color="000000"/>
            </w:tcBorders>
          </w:tcPr>
          <w:p w:rsidR="003B270F" w:rsidRDefault="00CD2806">
            <w:pPr>
              <w:pStyle w:val="TableParagraph"/>
              <w:spacing w:before="44"/>
              <w:rPr>
                <w:b/>
                <w:sz w:val="24"/>
              </w:rPr>
            </w:pPr>
            <w:r>
              <w:rPr>
                <w:b/>
                <w:sz w:val="24"/>
              </w:rPr>
              <w:t>9/06</w:t>
            </w:r>
          </w:p>
        </w:tc>
        <w:tc>
          <w:tcPr>
            <w:tcW w:w="5889" w:type="dxa"/>
            <w:tcBorders>
              <w:bottom w:val="double" w:sz="1" w:space="0" w:color="000000"/>
            </w:tcBorders>
          </w:tcPr>
          <w:p w:rsidR="003B270F" w:rsidRDefault="00CD2806">
            <w:pPr>
              <w:pStyle w:val="TableParagraph"/>
              <w:spacing w:before="44"/>
              <w:rPr>
                <w:b/>
                <w:sz w:val="24"/>
              </w:rPr>
            </w:pPr>
            <w:r>
              <w:rPr>
                <w:b/>
                <w:sz w:val="24"/>
              </w:rPr>
              <w:t>Human Evolution and Violence</w:t>
            </w:r>
          </w:p>
        </w:tc>
        <w:tc>
          <w:tcPr>
            <w:tcW w:w="2299" w:type="dxa"/>
            <w:tcBorders>
              <w:bottom w:val="double" w:sz="1" w:space="0" w:color="000000"/>
            </w:tcBorders>
          </w:tcPr>
          <w:p w:rsidR="003B270F" w:rsidRDefault="00CD2806">
            <w:pPr>
              <w:pStyle w:val="TableParagraph"/>
              <w:spacing w:line="259" w:lineRule="exact"/>
              <w:rPr>
                <w:sz w:val="24"/>
              </w:rPr>
            </w:pPr>
            <w:r>
              <w:rPr>
                <w:sz w:val="24"/>
              </w:rPr>
              <w:t>Reading #1 p. 17-30</w:t>
            </w:r>
          </w:p>
        </w:tc>
      </w:tr>
      <w:tr w:rsidR="003B270F">
        <w:trPr>
          <w:trHeight w:val="455"/>
        </w:trPr>
        <w:tc>
          <w:tcPr>
            <w:tcW w:w="1356" w:type="dxa"/>
            <w:vMerge w:val="restart"/>
            <w:tcBorders>
              <w:top w:val="double" w:sz="1" w:space="0" w:color="000000"/>
              <w:bottom w:val="double" w:sz="1" w:space="0" w:color="000000"/>
            </w:tcBorders>
          </w:tcPr>
          <w:p w:rsidR="003B270F" w:rsidRDefault="003B270F">
            <w:pPr>
              <w:pStyle w:val="TableParagraph"/>
              <w:ind w:left="0"/>
              <w:rPr>
                <w:b/>
                <w:sz w:val="24"/>
              </w:rPr>
            </w:pPr>
          </w:p>
          <w:p w:rsidR="003B270F" w:rsidRDefault="003B270F">
            <w:pPr>
              <w:pStyle w:val="TableParagraph"/>
              <w:spacing w:before="7"/>
              <w:ind w:left="0"/>
              <w:rPr>
                <w:b/>
                <w:sz w:val="25"/>
              </w:rPr>
            </w:pPr>
          </w:p>
          <w:p w:rsidR="003B270F" w:rsidRDefault="00CD2806">
            <w:pPr>
              <w:pStyle w:val="TableParagraph"/>
              <w:spacing w:before="1"/>
              <w:ind w:left="10"/>
              <w:jc w:val="center"/>
            </w:pPr>
            <w:r>
              <w:t>3</w:t>
            </w:r>
          </w:p>
        </w:tc>
        <w:tc>
          <w:tcPr>
            <w:tcW w:w="1200" w:type="dxa"/>
            <w:tcBorders>
              <w:top w:val="double" w:sz="1" w:space="0" w:color="000000"/>
            </w:tcBorders>
          </w:tcPr>
          <w:p w:rsidR="003B270F" w:rsidRDefault="00CD2806">
            <w:pPr>
              <w:pStyle w:val="TableParagraph"/>
              <w:spacing w:before="98"/>
              <w:rPr>
                <w:b/>
                <w:sz w:val="24"/>
              </w:rPr>
            </w:pPr>
            <w:r>
              <w:rPr>
                <w:b/>
                <w:sz w:val="24"/>
              </w:rPr>
              <w:t>9/09</w:t>
            </w:r>
          </w:p>
        </w:tc>
        <w:tc>
          <w:tcPr>
            <w:tcW w:w="5889" w:type="dxa"/>
            <w:tcBorders>
              <w:top w:val="double" w:sz="1" w:space="0" w:color="000000"/>
            </w:tcBorders>
          </w:tcPr>
          <w:p w:rsidR="003B270F" w:rsidRDefault="00CD2806">
            <w:pPr>
              <w:pStyle w:val="TableParagraph"/>
              <w:spacing w:before="98"/>
              <w:rPr>
                <w:b/>
                <w:sz w:val="24"/>
              </w:rPr>
            </w:pPr>
            <w:r>
              <w:rPr>
                <w:b/>
                <w:sz w:val="24"/>
              </w:rPr>
              <w:t>Trends: Pacification &amp; Civilizing</w:t>
            </w:r>
          </w:p>
        </w:tc>
        <w:tc>
          <w:tcPr>
            <w:tcW w:w="2299" w:type="dxa"/>
            <w:tcBorders>
              <w:top w:val="double" w:sz="1" w:space="0" w:color="000000"/>
            </w:tcBorders>
          </w:tcPr>
          <w:p w:rsidR="003B270F" w:rsidRDefault="00CD2806">
            <w:pPr>
              <w:pStyle w:val="TableParagraph"/>
              <w:spacing w:before="2"/>
              <w:rPr>
                <w:sz w:val="24"/>
              </w:rPr>
            </w:pPr>
            <w:r>
              <w:rPr>
                <w:sz w:val="24"/>
              </w:rPr>
              <w:t>Reading #2</w:t>
            </w:r>
          </w:p>
        </w:tc>
      </w:tr>
      <w:tr w:rsidR="003B270F">
        <w:trPr>
          <w:trHeight w:val="394"/>
        </w:trPr>
        <w:tc>
          <w:tcPr>
            <w:tcW w:w="1356" w:type="dxa"/>
            <w:vMerge/>
            <w:tcBorders>
              <w:top w:val="nil"/>
              <w:bottom w:val="double" w:sz="1" w:space="0" w:color="000000"/>
            </w:tcBorders>
          </w:tcPr>
          <w:p w:rsidR="003B270F" w:rsidRDefault="003B270F">
            <w:pPr>
              <w:rPr>
                <w:sz w:val="2"/>
                <w:szCs w:val="2"/>
              </w:rPr>
            </w:pPr>
          </w:p>
        </w:tc>
        <w:tc>
          <w:tcPr>
            <w:tcW w:w="1200" w:type="dxa"/>
          </w:tcPr>
          <w:p w:rsidR="003B270F" w:rsidRDefault="00CD2806">
            <w:pPr>
              <w:pStyle w:val="TableParagraph"/>
              <w:spacing w:before="61"/>
              <w:rPr>
                <w:b/>
                <w:sz w:val="24"/>
              </w:rPr>
            </w:pPr>
            <w:r>
              <w:rPr>
                <w:b/>
                <w:sz w:val="24"/>
              </w:rPr>
              <w:t>9/11</w:t>
            </w:r>
          </w:p>
        </w:tc>
        <w:tc>
          <w:tcPr>
            <w:tcW w:w="5889" w:type="dxa"/>
          </w:tcPr>
          <w:p w:rsidR="003B270F" w:rsidRDefault="00CD2806">
            <w:pPr>
              <w:pStyle w:val="TableParagraph"/>
              <w:spacing w:before="61"/>
              <w:rPr>
                <w:b/>
                <w:sz w:val="24"/>
              </w:rPr>
            </w:pPr>
            <w:r>
              <w:rPr>
                <w:b/>
                <w:sz w:val="24"/>
              </w:rPr>
              <w:t>Trends: Revolutions &amp; Peace</w:t>
            </w:r>
          </w:p>
        </w:tc>
        <w:tc>
          <w:tcPr>
            <w:tcW w:w="2299" w:type="dxa"/>
          </w:tcPr>
          <w:p w:rsidR="003B270F" w:rsidRDefault="00CD2806">
            <w:pPr>
              <w:pStyle w:val="TableParagraph"/>
              <w:spacing w:line="262" w:lineRule="exact"/>
              <w:rPr>
                <w:sz w:val="24"/>
              </w:rPr>
            </w:pPr>
            <w:r>
              <w:rPr>
                <w:sz w:val="24"/>
              </w:rPr>
              <w:t>Reading #3</w:t>
            </w:r>
          </w:p>
        </w:tc>
      </w:tr>
      <w:tr w:rsidR="003B270F">
        <w:trPr>
          <w:trHeight w:val="529"/>
        </w:trPr>
        <w:tc>
          <w:tcPr>
            <w:tcW w:w="1356" w:type="dxa"/>
            <w:vMerge/>
            <w:tcBorders>
              <w:top w:val="nil"/>
              <w:bottom w:val="double" w:sz="1" w:space="0" w:color="000000"/>
            </w:tcBorders>
          </w:tcPr>
          <w:p w:rsidR="003B270F" w:rsidRDefault="003B270F">
            <w:pPr>
              <w:rPr>
                <w:sz w:val="2"/>
                <w:szCs w:val="2"/>
              </w:rPr>
            </w:pPr>
          </w:p>
        </w:tc>
        <w:tc>
          <w:tcPr>
            <w:tcW w:w="1200" w:type="dxa"/>
            <w:tcBorders>
              <w:bottom w:val="double" w:sz="1" w:space="0" w:color="000000"/>
            </w:tcBorders>
          </w:tcPr>
          <w:p w:rsidR="003B270F" w:rsidRDefault="00CD2806">
            <w:pPr>
              <w:pStyle w:val="TableParagraph"/>
              <w:spacing w:before="123"/>
              <w:rPr>
                <w:b/>
                <w:sz w:val="24"/>
              </w:rPr>
            </w:pPr>
            <w:r>
              <w:rPr>
                <w:b/>
                <w:sz w:val="24"/>
              </w:rPr>
              <w:t>9/13</w:t>
            </w:r>
          </w:p>
        </w:tc>
        <w:tc>
          <w:tcPr>
            <w:tcW w:w="5889" w:type="dxa"/>
            <w:tcBorders>
              <w:bottom w:val="double" w:sz="1" w:space="0" w:color="000000"/>
            </w:tcBorders>
          </w:tcPr>
          <w:p w:rsidR="003B270F" w:rsidRDefault="00CD2806">
            <w:pPr>
              <w:pStyle w:val="TableParagraph"/>
              <w:spacing w:before="123"/>
              <w:rPr>
                <w:b/>
                <w:sz w:val="24"/>
              </w:rPr>
            </w:pPr>
            <w:r>
              <w:rPr>
                <w:b/>
                <w:sz w:val="24"/>
              </w:rPr>
              <w:t>Explaining Violence: Biological</w:t>
            </w:r>
          </w:p>
        </w:tc>
        <w:tc>
          <w:tcPr>
            <w:tcW w:w="2299" w:type="dxa"/>
            <w:tcBorders>
              <w:bottom w:val="double" w:sz="1" w:space="0" w:color="000000"/>
            </w:tcBorders>
          </w:tcPr>
          <w:p w:rsidR="003B270F" w:rsidRDefault="00CD2806">
            <w:pPr>
              <w:pStyle w:val="TableParagraph"/>
              <w:spacing w:line="259" w:lineRule="exact"/>
              <w:rPr>
                <w:sz w:val="24"/>
              </w:rPr>
            </w:pPr>
            <w:r>
              <w:rPr>
                <w:sz w:val="24"/>
              </w:rPr>
              <w:t>A&amp;B Ch. 2 pp. 35-53</w:t>
            </w:r>
          </w:p>
        </w:tc>
      </w:tr>
      <w:tr w:rsidR="003B270F">
        <w:trPr>
          <w:trHeight w:val="529"/>
        </w:trPr>
        <w:tc>
          <w:tcPr>
            <w:tcW w:w="1356" w:type="dxa"/>
            <w:vMerge w:val="restart"/>
            <w:tcBorders>
              <w:top w:val="double" w:sz="1" w:space="0" w:color="000000"/>
              <w:bottom w:val="double" w:sz="1" w:space="0" w:color="000000"/>
            </w:tcBorders>
          </w:tcPr>
          <w:p w:rsidR="003B270F" w:rsidRDefault="003B270F">
            <w:pPr>
              <w:pStyle w:val="TableParagraph"/>
              <w:ind w:left="0"/>
              <w:rPr>
                <w:b/>
                <w:sz w:val="24"/>
              </w:rPr>
            </w:pPr>
          </w:p>
          <w:p w:rsidR="003B270F" w:rsidRDefault="003B270F">
            <w:pPr>
              <w:pStyle w:val="TableParagraph"/>
              <w:ind w:left="0"/>
              <w:rPr>
                <w:b/>
                <w:sz w:val="24"/>
              </w:rPr>
            </w:pPr>
          </w:p>
          <w:p w:rsidR="003B270F" w:rsidRDefault="00CD2806">
            <w:pPr>
              <w:pStyle w:val="TableParagraph"/>
              <w:spacing w:before="155"/>
              <w:ind w:left="10"/>
              <w:jc w:val="center"/>
            </w:pPr>
            <w:r>
              <w:t>4</w:t>
            </w:r>
          </w:p>
        </w:tc>
        <w:tc>
          <w:tcPr>
            <w:tcW w:w="1200" w:type="dxa"/>
            <w:tcBorders>
              <w:top w:val="double" w:sz="1" w:space="0" w:color="000000"/>
            </w:tcBorders>
          </w:tcPr>
          <w:p w:rsidR="003B270F" w:rsidRDefault="00CD2806">
            <w:pPr>
              <w:pStyle w:val="TableParagraph"/>
              <w:spacing w:before="133"/>
              <w:rPr>
                <w:b/>
                <w:sz w:val="24"/>
              </w:rPr>
            </w:pPr>
            <w:r>
              <w:rPr>
                <w:b/>
                <w:sz w:val="24"/>
              </w:rPr>
              <w:t>9/16</w:t>
            </w:r>
          </w:p>
        </w:tc>
        <w:tc>
          <w:tcPr>
            <w:tcW w:w="5889" w:type="dxa"/>
            <w:tcBorders>
              <w:top w:val="double" w:sz="1" w:space="0" w:color="000000"/>
            </w:tcBorders>
          </w:tcPr>
          <w:p w:rsidR="003B270F" w:rsidRDefault="00CD2806">
            <w:pPr>
              <w:pStyle w:val="TableParagraph"/>
              <w:spacing w:line="269" w:lineRule="exact"/>
              <w:rPr>
                <w:b/>
                <w:sz w:val="24"/>
              </w:rPr>
            </w:pPr>
            <w:r>
              <w:rPr>
                <w:b/>
                <w:sz w:val="24"/>
              </w:rPr>
              <w:t>Explaining Violence: Inner Demons (Predation,</w:t>
            </w:r>
          </w:p>
          <w:p w:rsidR="003B270F" w:rsidRDefault="00CD2806">
            <w:pPr>
              <w:pStyle w:val="TableParagraph"/>
              <w:spacing w:before="1" w:line="239" w:lineRule="exact"/>
              <w:rPr>
                <w:b/>
                <w:sz w:val="24"/>
              </w:rPr>
            </w:pPr>
            <w:r>
              <w:rPr>
                <w:b/>
                <w:sz w:val="24"/>
              </w:rPr>
              <w:t>Dominance, Revenge)</w:t>
            </w:r>
          </w:p>
        </w:tc>
        <w:tc>
          <w:tcPr>
            <w:tcW w:w="2299" w:type="dxa"/>
            <w:tcBorders>
              <w:top w:val="double" w:sz="1" w:space="0" w:color="000000"/>
            </w:tcBorders>
          </w:tcPr>
          <w:p w:rsidR="003B270F" w:rsidRDefault="00CD2806">
            <w:pPr>
              <w:pStyle w:val="TableParagraph"/>
              <w:spacing w:line="269" w:lineRule="exact"/>
              <w:rPr>
                <w:sz w:val="24"/>
              </w:rPr>
            </w:pPr>
            <w:r>
              <w:rPr>
                <w:sz w:val="24"/>
              </w:rPr>
              <w:t>Reading #4, p. 509-</w:t>
            </w:r>
          </w:p>
          <w:p w:rsidR="003B270F" w:rsidRDefault="00CD2806">
            <w:pPr>
              <w:pStyle w:val="TableParagraph"/>
              <w:spacing w:before="1" w:line="239" w:lineRule="exact"/>
              <w:rPr>
                <w:sz w:val="24"/>
              </w:rPr>
            </w:pPr>
            <w:r>
              <w:rPr>
                <w:sz w:val="24"/>
              </w:rPr>
              <w:t>532</w:t>
            </w:r>
          </w:p>
        </w:tc>
      </w:tr>
      <w:tr w:rsidR="003B270F">
        <w:trPr>
          <w:trHeight w:val="519"/>
        </w:trPr>
        <w:tc>
          <w:tcPr>
            <w:tcW w:w="1356" w:type="dxa"/>
            <w:vMerge/>
            <w:tcBorders>
              <w:top w:val="nil"/>
              <w:bottom w:val="double" w:sz="1" w:space="0" w:color="000000"/>
            </w:tcBorders>
          </w:tcPr>
          <w:p w:rsidR="003B270F" w:rsidRDefault="003B270F">
            <w:pPr>
              <w:rPr>
                <w:sz w:val="2"/>
                <w:szCs w:val="2"/>
              </w:rPr>
            </w:pPr>
          </w:p>
        </w:tc>
        <w:tc>
          <w:tcPr>
            <w:tcW w:w="1200" w:type="dxa"/>
          </w:tcPr>
          <w:p w:rsidR="003B270F" w:rsidRDefault="00CD2806">
            <w:pPr>
              <w:pStyle w:val="TableParagraph"/>
              <w:spacing w:before="126"/>
              <w:rPr>
                <w:b/>
                <w:sz w:val="24"/>
              </w:rPr>
            </w:pPr>
            <w:r>
              <w:rPr>
                <w:b/>
                <w:sz w:val="24"/>
              </w:rPr>
              <w:t>9/18</w:t>
            </w:r>
          </w:p>
        </w:tc>
        <w:tc>
          <w:tcPr>
            <w:tcW w:w="5889" w:type="dxa"/>
          </w:tcPr>
          <w:p w:rsidR="003B270F" w:rsidRDefault="00CD2806">
            <w:pPr>
              <w:pStyle w:val="TableParagraph"/>
              <w:spacing w:line="259" w:lineRule="exact"/>
              <w:rPr>
                <w:b/>
                <w:sz w:val="24"/>
              </w:rPr>
            </w:pPr>
            <w:r>
              <w:rPr>
                <w:b/>
                <w:sz w:val="24"/>
              </w:rPr>
              <w:t>Explaining Violence: Inner Demons (Sadism, Ideology,</w:t>
            </w:r>
          </w:p>
          <w:p w:rsidR="003B270F" w:rsidRDefault="00CD2806">
            <w:pPr>
              <w:pStyle w:val="TableParagraph"/>
              <w:spacing w:before="1" w:line="239" w:lineRule="exact"/>
              <w:rPr>
                <w:b/>
                <w:sz w:val="24"/>
              </w:rPr>
            </w:pPr>
            <w:r>
              <w:rPr>
                <w:b/>
                <w:sz w:val="24"/>
              </w:rPr>
              <w:t>Pure Evil)</w:t>
            </w:r>
          </w:p>
        </w:tc>
        <w:tc>
          <w:tcPr>
            <w:tcW w:w="2299" w:type="dxa"/>
          </w:tcPr>
          <w:p w:rsidR="003B270F" w:rsidRDefault="00CD2806">
            <w:pPr>
              <w:pStyle w:val="TableParagraph"/>
              <w:spacing w:line="259" w:lineRule="exact"/>
              <w:rPr>
                <w:sz w:val="24"/>
              </w:rPr>
            </w:pPr>
            <w:r>
              <w:rPr>
                <w:sz w:val="24"/>
              </w:rPr>
              <w:t>Reading #4, p. 547-</w:t>
            </w:r>
          </w:p>
          <w:p w:rsidR="003B270F" w:rsidRDefault="00CD2806">
            <w:pPr>
              <w:pStyle w:val="TableParagraph"/>
              <w:spacing w:before="1" w:line="239" w:lineRule="exact"/>
              <w:rPr>
                <w:sz w:val="24"/>
              </w:rPr>
            </w:pPr>
            <w:r>
              <w:rPr>
                <w:sz w:val="24"/>
              </w:rPr>
              <w:t>570</w:t>
            </w:r>
          </w:p>
        </w:tc>
      </w:tr>
      <w:tr w:rsidR="003B270F">
        <w:trPr>
          <w:trHeight w:val="531"/>
        </w:trPr>
        <w:tc>
          <w:tcPr>
            <w:tcW w:w="1356" w:type="dxa"/>
            <w:vMerge/>
            <w:tcBorders>
              <w:top w:val="nil"/>
              <w:bottom w:val="double" w:sz="1" w:space="0" w:color="000000"/>
            </w:tcBorders>
          </w:tcPr>
          <w:p w:rsidR="003B270F" w:rsidRDefault="003B270F">
            <w:pPr>
              <w:rPr>
                <w:sz w:val="2"/>
                <w:szCs w:val="2"/>
              </w:rPr>
            </w:pPr>
          </w:p>
        </w:tc>
        <w:tc>
          <w:tcPr>
            <w:tcW w:w="1200" w:type="dxa"/>
            <w:tcBorders>
              <w:bottom w:val="double" w:sz="1" w:space="0" w:color="000000"/>
            </w:tcBorders>
          </w:tcPr>
          <w:p w:rsidR="003B270F" w:rsidRDefault="00CD2806">
            <w:pPr>
              <w:pStyle w:val="TableParagraph"/>
              <w:spacing w:before="126"/>
              <w:rPr>
                <w:b/>
                <w:sz w:val="24"/>
              </w:rPr>
            </w:pPr>
            <w:r>
              <w:rPr>
                <w:b/>
                <w:sz w:val="24"/>
              </w:rPr>
              <w:t>9/20</w:t>
            </w:r>
          </w:p>
        </w:tc>
        <w:tc>
          <w:tcPr>
            <w:tcW w:w="5889" w:type="dxa"/>
            <w:tcBorders>
              <w:bottom w:val="double" w:sz="1" w:space="0" w:color="000000"/>
            </w:tcBorders>
          </w:tcPr>
          <w:p w:rsidR="003B270F" w:rsidRDefault="00CD2806">
            <w:pPr>
              <w:pStyle w:val="TableParagraph"/>
              <w:spacing w:line="261" w:lineRule="exact"/>
              <w:rPr>
                <w:b/>
                <w:sz w:val="24"/>
              </w:rPr>
            </w:pPr>
            <w:r>
              <w:rPr>
                <w:b/>
                <w:sz w:val="24"/>
              </w:rPr>
              <w:t>Explaining Violence: Sociological</w:t>
            </w:r>
          </w:p>
          <w:p w:rsidR="003B270F" w:rsidRDefault="00CD2806">
            <w:pPr>
              <w:pStyle w:val="TableParagraph"/>
              <w:spacing w:line="250" w:lineRule="exact"/>
              <w:rPr>
                <w:b/>
                <w:sz w:val="24"/>
              </w:rPr>
            </w:pPr>
            <w:r>
              <w:rPr>
                <w:b/>
                <w:sz w:val="24"/>
              </w:rPr>
              <w:t>**FIRST PROGRESS REPORT DUE**</w:t>
            </w:r>
          </w:p>
        </w:tc>
        <w:tc>
          <w:tcPr>
            <w:tcW w:w="2299" w:type="dxa"/>
            <w:tcBorders>
              <w:bottom w:val="double" w:sz="1" w:space="0" w:color="000000"/>
            </w:tcBorders>
          </w:tcPr>
          <w:p w:rsidR="003B270F" w:rsidRDefault="00CD2806">
            <w:pPr>
              <w:pStyle w:val="TableParagraph"/>
              <w:spacing w:line="262" w:lineRule="exact"/>
              <w:rPr>
                <w:sz w:val="24"/>
              </w:rPr>
            </w:pPr>
            <w:r>
              <w:rPr>
                <w:sz w:val="24"/>
              </w:rPr>
              <w:t>A&amp;B Ch. 2 pp. 53-68</w:t>
            </w:r>
          </w:p>
        </w:tc>
      </w:tr>
      <w:tr w:rsidR="003B270F">
        <w:trPr>
          <w:trHeight w:val="529"/>
        </w:trPr>
        <w:tc>
          <w:tcPr>
            <w:tcW w:w="1356" w:type="dxa"/>
            <w:vMerge w:val="restart"/>
            <w:tcBorders>
              <w:top w:val="double" w:sz="1" w:space="0" w:color="000000"/>
              <w:bottom w:val="double" w:sz="1" w:space="0" w:color="000000"/>
            </w:tcBorders>
          </w:tcPr>
          <w:p w:rsidR="003B270F" w:rsidRDefault="003B270F">
            <w:pPr>
              <w:pStyle w:val="TableParagraph"/>
              <w:ind w:left="0"/>
              <w:rPr>
                <w:b/>
                <w:sz w:val="24"/>
              </w:rPr>
            </w:pPr>
          </w:p>
          <w:p w:rsidR="003B270F" w:rsidRDefault="003B270F">
            <w:pPr>
              <w:pStyle w:val="TableParagraph"/>
              <w:ind w:left="0"/>
              <w:rPr>
                <w:b/>
                <w:sz w:val="24"/>
              </w:rPr>
            </w:pPr>
          </w:p>
          <w:p w:rsidR="003B270F" w:rsidRDefault="00CD2806">
            <w:pPr>
              <w:pStyle w:val="TableParagraph"/>
              <w:spacing w:before="155"/>
              <w:ind w:left="10"/>
              <w:jc w:val="center"/>
            </w:pPr>
            <w:r>
              <w:t>5</w:t>
            </w:r>
          </w:p>
        </w:tc>
        <w:tc>
          <w:tcPr>
            <w:tcW w:w="1200" w:type="dxa"/>
            <w:tcBorders>
              <w:top w:val="double" w:sz="1" w:space="0" w:color="000000"/>
            </w:tcBorders>
          </w:tcPr>
          <w:p w:rsidR="003B270F" w:rsidRDefault="00CD2806">
            <w:pPr>
              <w:pStyle w:val="TableParagraph"/>
              <w:spacing w:before="133"/>
              <w:rPr>
                <w:b/>
                <w:sz w:val="24"/>
              </w:rPr>
            </w:pPr>
            <w:r>
              <w:rPr>
                <w:b/>
                <w:sz w:val="24"/>
              </w:rPr>
              <w:t>9/23</w:t>
            </w:r>
          </w:p>
        </w:tc>
        <w:tc>
          <w:tcPr>
            <w:tcW w:w="5889" w:type="dxa"/>
            <w:tcBorders>
              <w:top w:val="double" w:sz="1" w:space="0" w:color="000000"/>
            </w:tcBorders>
          </w:tcPr>
          <w:p w:rsidR="003B270F" w:rsidRDefault="00CD2806">
            <w:pPr>
              <w:pStyle w:val="TableParagraph"/>
              <w:spacing w:line="269" w:lineRule="exact"/>
              <w:rPr>
                <w:b/>
                <w:sz w:val="24"/>
              </w:rPr>
            </w:pPr>
            <w:r>
              <w:rPr>
                <w:b/>
                <w:sz w:val="24"/>
              </w:rPr>
              <w:t>Explaining Violence: Better Angels – Empathy, Self-</w:t>
            </w:r>
          </w:p>
          <w:p w:rsidR="003B270F" w:rsidRDefault="00CD2806">
            <w:pPr>
              <w:pStyle w:val="TableParagraph"/>
              <w:spacing w:before="1" w:line="239" w:lineRule="exact"/>
              <w:rPr>
                <w:b/>
                <w:sz w:val="24"/>
              </w:rPr>
            </w:pPr>
            <w:r>
              <w:rPr>
                <w:b/>
                <w:sz w:val="24"/>
              </w:rPr>
              <w:t>Control, Morality</w:t>
            </w:r>
          </w:p>
        </w:tc>
        <w:tc>
          <w:tcPr>
            <w:tcW w:w="2299" w:type="dxa"/>
            <w:tcBorders>
              <w:top w:val="double" w:sz="1" w:space="0" w:color="000000"/>
            </w:tcBorders>
          </w:tcPr>
          <w:p w:rsidR="003B270F" w:rsidRDefault="00CD2806">
            <w:pPr>
              <w:pStyle w:val="TableParagraph"/>
              <w:spacing w:line="269" w:lineRule="exact"/>
              <w:rPr>
                <w:sz w:val="24"/>
              </w:rPr>
            </w:pPr>
            <w:r>
              <w:rPr>
                <w:sz w:val="24"/>
              </w:rPr>
              <w:t>Reading #5, through</w:t>
            </w:r>
          </w:p>
          <w:p w:rsidR="003B270F" w:rsidRDefault="00CD2806">
            <w:pPr>
              <w:pStyle w:val="TableParagraph"/>
              <w:spacing w:before="1" w:line="239" w:lineRule="exact"/>
              <w:rPr>
                <w:sz w:val="24"/>
              </w:rPr>
            </w:pPr>
            <w:r>
              <w:rPr>
                <w:sz w:val="24"/>
              </w:rPr>
              <w:t>p. 642</w:t>
            </w:r>
          </w:p>
        </w:tc>
      </w:tr>
      <w:tr w:rsidR="003B270F">
        <w:trPr>
          <w:trHeight w:val="519"/>
        </w:trPr>
        <w:tc>
          <w:tcPr>
            <w:tcW w:w="1356" w:type="dxa"/>
            <w:vMerge/>
            <w:tcBorders>
              <w:top w:val="nil"/>
              <w:bottom w:val="double" w:sz="1" w:space="0" w:color="000000"/>
            </w:tcBorders>
          </w:tcPr>
          <w:p w:rsidR="003B270F" w:rsidRDefault="003B270F">
            <w:pPr>
              <w:rPr>
                <w:sz w:val="2"/>
                <w:szCs w:val="2"/>
              </w:rPr>
            </w:pPr>
          </w:p>
        </w:tc>
        <w:tc>
          <w:tcPr>
            <w:tcW w:w="1200" w:type="dxa"/>
          </w:tcPr>
          <w:p w:rsidR="003B270F" w:rsidRDefault="00CD2806">
            <w:pPr>
              <w:pStyle w:val="TableParagraph"/>
              <w:spacing w:before="123"/>
              <w:rPr>
                <w:b/>
                <w:sz w:val="24"/>
              </w:rPr>
            </w:pPr>
            <w:r>
              <w:rPr>
                <w:b/>
                <w:sz w:val="24"/>
              </w:rPr>
              <w:t>9/25</w:t>
            </w:r>
          </w:p>
        </w:tc>
        <w:tc>
          <w:tcPr>
            <w:tcW w:w="5889" w:type="dxa"/>
          </w:tcPr>
          <w:p w:rsidR="003B270F" w:rsidRDefault="00CD2806">
            <w:pPr>
              <w:pStyle w:val="TableParagraph"/>
              <w:spacing w:before="123"/>
              <w:rPr>
                <w:b/>
                <w:sz w:val="24"/>
              </w:rPr>
            </w:pPr>
            <w:r>
              <w:rPr>
                <w:b/>
                <w:sz w:val="24"/>
              </w:rPr>
              <w:t>Explaining Violence: Better Angels - Reason</w:t>
            </w:r>
          </w:p>
        </w:tc>
        <w:tc>
          <w:tcPr>
            <w:tcW w:w="2299" w:type="dxa"/>
          </w:tcPr>
          <w:p w:rsidR="003B270F" w:rsidRDefault="00CD2806">
            <w:pPr>
              <w:pStyle w:val="TableParagraph"/>
              <w:spacing w:line="259" w:lineRule="exact"/>
              <w:rPr>
                <w:sz w:val="24"/>
              </w:rPr>
            </w:pPr>
            <w:r>
              <w:rPr>
                <w:sz w:val="24"/>
              </w:rPr>
              <w:t>Reading #5, p. 642-</w:t>
            </w:r>
          </w:p>
          <w:p w:rsidR="003B270F" w:rsidRDefault="00CD2806">
            <w:pPr>
              <w:pStyle w:val="TableParagraph"/>
              <w:spacing w:before="1" w:line="239" w:lineRule="exact"/>
              <w:rPr>
                <w:sz w:val="24"/>
              </w:rPr>
            </w:pPr>
            <w:r>
              <w:rPr>
                <w:sz w:val="24"/>
              </w:rPr>
              <w:t>670</w:t>
            </w:r>
          </w:p>
        </w:tc>
      </w:tr>
      <w:tr w:rsidR="003B270F">
        <w:trPr>
          <w:trHeight w:val="421"/>
        </w:trPr>
        <w:tc>
          <w:tcPr>
            <w:tcW w:w="1356" w:type="dxa"/>
            <w:vMerge/>
            <w:tcBorders>
              <w:top w:val="nil"/>
              <w:bottom w:val="double" w:sz="1" w:space="0" w:color="000000"/>
            </w:tcBorders>
          </w:tcPr>
          <w:p w:rsidR="003B270F" w:rsidRDefault="003B270F">
            <w:pPr>
              <w:rPr>
                <w:sz w:val="2"/>
                <w:szCs w:val="2"/>
              </w:rPr>
            </w:pPr>
          </w:p>
        </w:tc>
        <w:tc>
          <w:tcPr>
            <w:tcW w:w="1200" w:type="dxa"/>
            <w:tcBorders>
              <w:bottom w:val="double" w:sz="1" w:space="0" w:color="000000"/>
            </w:tcBorders>
          </w:tcPr>
          <w:p w:rsidR="003B270F" w:rsidRDefault="00CD2806">
            <w:pPr>
              <w:pStyle w:val="TableParagraph"/>
              <w:spacing w:before="71"/>
              <w:rPr>
                <w:b/>
                <w:sz w:val="24"/>
              </w:rPr>
            </w:pPr>
            <w:r>
              <w:rPr>
                <w:b/>
                <w:sz w:val="24"/>
              </w:rPr>
              <w:t>9/27</w:t>
            </w:r>
          </w:p>
        </w:tc>
        <w:tc>
          <w:tcPr>
            <w:tcW w:w="5889" w:type="dxa"/>
            <w:tcBorders>
              <w:bottom w:val="double" w:sz="1" w:space="0" w:color="000000"/>
            </w:tcBorders>
          </w:tcPr>
          <w:p w:rsidR="003B270F" w:rsidRDefault="00CD2806">
            <w:pPr>
              <w:pStyle w:val="TableParagraph"/>
              <w:spacing w:before="71"/>
              <w:rPr>
                <w:b/>
                <w:sz w:val="24"/>
              </w:rPr>
            </w:pPr>
            <w:r>
              <w:rPr>
                <w:b/>
                <w:sz w:val="24"/>
              </w:rPr>
              <w:t>Forces Pushing Violence Downward</w:t>
            </w:r>
          </w:p>
        </w:tc>
        <w:tc>
          <w:tcPr>
            <w:tcW w:w="2299" w:type="dxa"/>
            <w:tcBorders>
              <w:bottom w:val="double" w:sz="1" w:space="0" w:color="000000"/>
            </w:tcBorders>
          </w:tcPr>
          <w:p w:rsidR="003B270F" w:rsidRDefault="00CD2806">
            <w:pPr>
              <w:pStyle w:val="TableParagraph"/>
              <w:spacing w:line="259" w:lineRule="exact"/>
              <w:rPr>
                <w:sz w:val="24"/>
              </w:rPr>
            </w:pPr>
            <w:r>
              <w:rPr>
                <w:sz w:val="24"/>
              </w:rPr>
              <w:t>Reading #6</w:t>
            </w:r>
          </w:p>
        </w:tc>
      </w:tr>
      <w:tr w:rsidR="003B270F">
        <w:trPr>
          <w:trHeight w:val="428"/>
        </w:trPr>
        <w:tc>
          <w:tcPr>
            <w:tcW w:w="1356" w:type="dxa"/>
            <w:vMerge w:val="restart"/>
            <w:tcBorders>
              <w:top w:val="double" w:sz="1" w:space="0" w:color="000000"/>
              <w:bottom w:val="double" w:sz="1" w:space="0" w:color="000000"/>
            </w:tcBorders>
          </w:tcPr>
          <w:p w:rsidR="003B270F" w:rsidRDefault="003B270F">
            <w:pPr>
              <w:pStyle w:val="TableParagraph"/>
              <w:ind w:left="0"/>
              <w:rPr>
                <w:b/>
                <w:sz w:val="24"/>
              </w:rPr>
            </w:pPr>
          </w:p>
          <w:p w:rsidR="003B270F" w:rsidRDefault="003B270F">
            <w:pPr>
              <w:pStyle w:val="TableParagraph"/>
              <w:spacing w:before="6"/>
              <w:ind w:left="0"/>
              <w:rPr>
                <w:b/>
                <w:sz w:val="21"/>
              </w:rPr>
            </w:pPr>
          </w:p>
          <w:p w:rsidR="003B270F" w:rsidRDefault="00CD2806">
            <w:pPr>
              <w:pStyle w:val="TableParagraph"/>
              <w:ind w:left="10"/>
              <w:jc w:val="center"/>
            </w:pPr>
            <w:r>
              <w:t>6</w:t>
            </w:r>
          </w:p>
        </w:tc>
        <w:tc>
          <w:tcPr>
            <w:tcW w:w="1200" w:type="dxa"/>
            <w:tcBorders>
              <w:top w:val="double" w:sz="1" w:space="0" w:color="000000"/>
            </w:tcBorders>
          </w:tcPr>
          <w:p w:rsidR="003B270F" w:rsidRDefault="00CD2806">
            <w:pPr>
              <w:pStyle w:val="TableParagraph"/>
              <w:spacing w:before="83"/>
              <w:rPr>
                <w:b/>
                <w:sz w:val="24"/>
              </w:rPr>
            </w:pPr>
            <w:r>
              <w:rPr>
                <w:b/>
                <w:sz w:val="24"/>
              </w:rPr>
              <w:t>9/30</w:t>
            </w:r>
          </w:p>
        </w:tc>
        <w:tc>
          <w:tcPr>
            <w:tcW w:w="5889" w:type="dxa"/>
            <w:tcBorders>
              <w:top w:val="double" w:sz="1" w:space="0" w:color="000000"/>
            </w:tcBorders>
          </w:tcPr>
          <w:p w:rsidR="003B270F" w:rsidRDefault="00CD2806">
            <w:pPr>
              <w:pStyle w:val="TableParagraph"/>
              <w:spacing w:before="83"/>
              <w:rPr>
                <w:b/>
                <w:sz w:val="24"/>
              </w:rPr>
            </w:pPr>
            <w:r>
              <w:rPr>
                <w:b/>
                <w:sz w:val="24"/>
              </w:rPr>
              <w:t>Facilitating Violence: Guns</w:t>
            </w:r>
          </w:p>
        </w:tc>
        <w:tc>
          <w:tcPr>
            <w:tcW w:w="2299" w:type="dxa"/>
            <w:tcBorders>
              <w:top w:val="double" w:sz="1" w:space="0" w:color="000000"/>
            </w:tcBorders>
          </w:tcPr>
          <w:p w:rsidR="003B270F" w:rsidRDefault="00CD2806">
            <w:pPr>
              <w:pStyle w:val="TableParagraph"/>
              <w:spacing w:line="269" w:lineRule="exact"/>
              <w:rPr>
                <w:sz w:val="24"/>
              </w:rPr>
            </w:pPr>
            <w:r>
              <w:rPr>
                <w:sz w:val="24"/>
              </w:rPr>
              <w:t>A&amp;B Ch. 3 pp. 70-86</w:t>
            </w:r>
          </w:p>
        </w:tc>
      </w:tr>
      <w:tr w:rsidR="003B270F">
        <w:trPr>
          <w:trHeight w:val="356"/>
        </w:trPr>
        <w:tc>
          <w:tcPr>
            <w:tcW w:w="1356" w:type="dxa"/>
            <w:vMerge/>
            <w:tcBorders>
              <w:top w:val="nil"/>
              <w:bottom w:val="double" w:sz="1" w:space="0" w:color="000000"/>
            </w:tcBorders>
          </w:tcPr>
          <w:p w:rsidR="003B270F" w:rsidRDefault="003B270F">
            <w:pPr>
              <w:rPr>
                <w:sz w:val="2"/>
                <w:szCs w:val="2"/>
              </w:rPr>
            </w:pPr>
          </w:p>
        </w:tc>
        <w:tc>
          <w:tcPr>
            <w:tcW w:w="1200" w:type="dxa"/>
          </w:tcPr>
          <w:p w:rsidR="003B270F" w:rsidRDefault="00CD2806">
            <w:pPr>
              <w:pStyle w:val="TableParagraph"/>
              <w:spacing w:before="42"/>
              <w:rPr>
                <w:b/>
                <w:sz w:val="24"/>
              </w:rPr>
            </w:pPr>
            <w:r>
              <w:rPr>
                <w:b/>
                <w:sz w:val="24"/>
              </w:rPr>
              <w:t>10/02</w:t>
            </w:r>
          </w:p>
        </w:tc>
        <w:tc>
          <w:tcPr>
            <w:tcW w:w="5889" w:type="dxa"/>
          </w:tcPr>
          <w:p w:rsidR="003B270F" w:rsidRDefault="00CD2806">
            <w:pPr>
              <w:pStyle w:val="TableParagraph"/>
              <w:spacing w:before="42"/>
              <w:rPr>
                <w:b/>
                <w:sz w:val="24"/>
              </w:rPr>
            </w:pPr>
            <w:r>
              <w:rPr>
                <w:b/>
                <w:sz w:val="24"/>
              </w:rPr>
              <w:t>Facilitating Violence: Alcohol &amp; Drugs</w:t>
            </w:r>
          </w:p>
        </w:tc>
        <w:tc>
          <w:tcPr>
            <w:tcW w:w="2299" w:type="dxa"/>
          </w:tcPr>
          <w:p w:rsidR="003B270F" w:rsidRDefault="00CD2806">
            <w:pPr>
              <w:pStyle w:val="TableParagraph"/>
              <w:spacing w:line="259" w:lineRule="exact"/>
              <w:rPr>
                <w:sz w:val="24"/>
              </w:rPr>
            </w:pPr>
            <w:r>
              <w:rPr>
                <w:sz w:val="24"/>
              </w:rPr>
              <w:t>A&amp;B Ch. 3 pp. 86-98</w:t>
            </w:r>
          </w:p>
        </w:tc>
      </w:tr>
      <w:tr w:rsidR="003B270F">
        <w:trPr>
          <w:trHeight w:val="529"/>
        </w:trPr>
        <w:tc>
          <w:tcPr>
            <w:tcW w:w="1356" w:type="dxa"/>
            <w:vMerge/>
            <w:tcBorders>
              <w:top w:val="nil"/>
              <w:bottom w:val="double" w:sz="1" w:space="0" w:color="000000"/>
            </w:tcBorders>
          </w:tcPr>
          <w:p w:rsidR="003B270F" w:rsidRDefault="003B270F">
            <w:pPr>
              <w:rPr>
                <w:sz w:val="2"/>
                <w:szCs w:val="2"/>
              </w:rPr>
            </w:pPr>
          </w:p>
        </w:tc>
        <w:tc>
          <w:tcPr>
            <w:tcW w:w="1200" w:type="dxa"/>
            <w:tcBorders>
              <w:bottom w:val="double" w:sz="1" w:space="0" w:color="000000"/>
            </w:tcBorders>
          </w:tcPr>
          <w:p w:rsidR="003B270F" w:rsidRDefault="00CD2806">
            <w:pPr>
              <w:pStyle w:val="TableParagraph"/>
              <w:spacing w:before="126"/>
              <w:rPr>
                <w:b/>
                <w:sz w:val="24"/>
              </w:rPr>
            </w:pPr>
            <w:r>
              <w:rPr>
                <w:b/>
                <w:sz w:val="24"/>
              </w:rPr>
              <w:t>10/04</w:t>
            </w:r>
          </w:p>
        </w:tc>
        <w:tc>
          <w:tcPr>
            <w:tcW w:w="5889" w:type="dxa"/>
            <w:tcBorders>
              <w:bottom w:val="double" w:sz="1" w:space="0" w:color="000000"/>
            </w:tcBorders>
          </w:tcPr>
          <w:p w:rsidR="003B270F" w:rsidRDefault="00CD2806">
            <w:pPr>
              <w:pStyle w:val="TableParagraph"/>
              <w:spacing w:before="126"/>
              <w:rPr>
                <w:b/>
                <w:sz w:val="24"/>
              </w:rPr>
            </w:pPr>
            <w:r>
              <w:rPr>
                <w:b/>
                <w:sz w:val="24"/>
              </w:rPr>
              <w:t>Facilitating Violence: Media</w:t>
            </w:r>
          </w:p>
        </w:tc>
        <w:tc>
          <w:tcPr>
            <w:tcW w:w="2299" w:type="dxa"/>
            <w:tcBorders>
              <w:bottom w:val="double" w:sz="1" w:space="0" w:color="000000"/>
            </w:tcBorders>
          </w:tcPr>
          <w:p w:rsidR="003B270F" w:rsidRDefault="00CD2806">
            <w:pPr>
              <w:pStyle w:val="TableParagraph"/>
              <w:spacing w:line="259" w:lineRule="exact"/>
              <w:rPr>
                <w:sz w:val="24"/>
              </w:rPr>
            </w:pPr>
            <w:r>
              <w:rPr>
                <w:sz w:val="24"/>
              </w:rPr>
              <w:t>A&amp;B Ch. 3 pp. 98-</w:t>
            </w:r>
          </w:p>
          <w:p w:rsidR="003B270F" w:rsidRDefault="00CD2806">
            <w:pPr>
              <w:pStyle w:val="TableParagraph"/>
              <w:spacing w:before="1" w:line="249" w:lineRule="exact"/>
              <w:rPr>
                <w:sz w:val="24"/>
              </w:rPr>
            </w:pPr>
            <w:r>
              <w:rPr>
                <w:sz w:val="24"/>
              </w:rPr>
              <w:t>104</w:t>
            </w:r>
          </w:p>
        </w:tc>
      </w:tr>
      <w:tr w:rsidR="003B270F">
        <w:trPr>
          <w:trHeight w:val="466"/>
        </w:trPr>
        <w:tc>
          <w:tcPr>
            <w:tcW w:w="1356" w:type="dxa"/>
            <w:vMerge w:val="restart"/>
            <w:tcBorders>
              <w:top w:val="double" w:sz="1" w:space="0" w:color="000000"/>
              <w:bottom w:val="double" w:sz="1" w:space="0" w:color="000000"/>
            </w:tcBorders>
          </w:tcPr>
          <w:p w:rsidR="003B270F" w:rsidRDefault="003B270F">
            <w:pPr>
              <w:pStyle w:val="TableParagraph"/>
              <w:ind w:left="0"/>
              <w:rPr>
                <w:b/>
                <w:sz w:val="24"/>
              </w:rPr>
            </w:pPr>
          </w:p>
          <w:p w:rsidR="003B270F" w:rsidRDefault="003B270F">
            <w:pPr>
              <w:pStyle w:val="TableParagraph"/>
              <w:spacing w:before="3"/>
              <w:ind w:left="0"/>
              <w:rPr>
                <w:b/>
                <w:sz w:val="32"/>
              </w:rPr>
            </w:pPr>
          </w:p>
          <w:p w:rsidR="003B270F" w:rsidRDefault="00CD2806">
            <w:pPr>
              <w:pStyle w:val="TableParagraph"/>
              <w:ind w:left="10"/>
              <w:jc w:val="center"/>
            </w:pPr>
            <w:r>
              <w:t>7</w:t>
            </w:r>
          </w:p>
        </w:tc>
        <w:tc>
          <w:tcPr>
            <w:tcW w:w="1200" w:type="dxa"/>
            <w:tcBorders>
              <w:top w:val="double" w:sz="1" w:space="0" w:color="000000"/>
            </w:tcBorders>
          </w:tcPr>
          <w:p w:rsidR="003B270F" w:rsidRDefault="00CD2806">
            <w:pPr>
              <w:pStyle w:val="TableParagraph"/>
              <w:spacing w:before="104"/>
              <w:rPr>
                <w:b/>
                <w:sz w:val="24"/>
              </w:rPr>
            </w:pPr>
            <w:r>
              <w:rPr>
                <w:b/>
                <w:sz w:val="24"/>
              </w:rPr>
              <w:t>10/07</w:t>
            </w:r>
          </w:p>
        </w:tc>
        <w:tc>
          <w:tcPr>
            <w:tcW w:w="5889" w:type="dxa"/>
            <w:tcBorders>
              <w:top w:val="double" w:sz="1" w:space="0" w:color="000000"/>
            </w:tcBorders>
          </w:tcPr>
          <w:p w:rsidR="003B270F" w:rsidRDefault="00CD2806">
            <w:pPr>
              <w:pStyle w:val="TableParagraph"/>
              <w:spacing w:before="104"/>
              <w:rPr>
                <w:b/>
                <w:sz w:val="24"/>
              </w:rPr>
            </w:pPr>
            <w:r>
              <w:rPr>
                <w:b/>
                <w:sz w:val="24"/>
              </w:rPr>
              <w:t>Research &amp; Writing Papers</w:t>
            </w:r>
          </w:p>
        </w:tc>
        <w:tc>
          <w:tcPr>
            <w:tcW w:w="2299" w:type="dxa"/>
            <w:tcBorders>
              <w:top w:val="double" w:sz="1" w:space="0" w:color="000000"/>
            </w:tcBorders>
          </w:tcPr>
          <w:p w:rsidR="003B270F" w:rsidRDefault="00CD2806">
            <w:pPr>
              <w:pStyle w:val="TableParagraph"/>
              <w:spacing w:before="1"/>
              <w:rPr>
                <w:sz w:val="24"/>
              </w:rPr>
            </w:pPr>
            <w:r>
              <w:rPr>
                <w:sz w:val="24"/>
              </w:rPr>
              <w:t>Bring laptops</w:t>
            </w:r>
          </w:p>
        </w:tc>
      </w:tr>
      <w:tr w:rsidR="003B270F">
        <w:trPr>
          <w:trHeight w:val="520"/>
        </w:trPr>
        <w:tc>
          <w:tcPr>
            <w:tcW w:w="1356" w:type="dxa"/>
            <w:vMerge/>
            <w:tcBorders>
              <w:top w:val="nil"/>
              <w:bottom w:val="double" w:sz="1" w:space="0" w:color="000000"/>
            </w:tcBorders>
          </w:tcPr>
          <w:p w:rsidR="003B270F" w:rsidRDefault="003B270F">
            <w:pPr>
              <w:rPr>
                <w:sz w:val="2"/>
                <w:szCs w:val="2"/>
              </w:rPr>
            </w:pPr>
          </w:p>
        </w:tc>
        <w:tc>
          <w:tcPr>
            <w:tcW w:w="1200" w:type="dxa"/>
          </w:tcPr>
          <w:p w:rsidR="003B270F" w:rsidRDefault="00CD2806">
            <w:pPr>
              <w:pStyle w:val="TableParagraph"/>
              <w:spacing w:before="126"/>
              <w:rPr>
                <w:b/>
                <w:sz w:val="24"/>
              </w:rPr>
            </w:pPr>
            <w:r>
              <w:rPr>
                <w:b/>
                <w:sz w:val="24"/>
              </w:rPr>
              <w:t>10/09</w:t>
            </w:r>
          </w:p>
        </w:tc>
        <w:tc>
          <w:tcPr>
            <w:tcW w:w="5889" w:type="dxa"/>
          </w:tcPr>
          <w:p w:rsidR="003B270F" w:rsidRDefault="00CD2806">
            <w:pPr>
              <w:pStyle w:val="TableParagraph"/>
              <w:spacing w:before="126"/>
              <w:rPr>
                <w:b/>
                <w:sz w:val="24"/>
              </w:rPr>
            </w:pPr>
            <w:r>
              <w:rPr>
                <w:b/>
                <w:sz w:val="24"/>
              </w:rPr>
              <w:t>Assault &amp; Murder</w:t>
            </w:r>
          </w:p>
        </w:tc>
        <w:tc>
          <w:tcPr>
            <w:tcW w:w="2299" w:type="dxa"/>
          </w:tcPr>
          <w:p w:rsidR="003B270F" w:rsidRDefault="00CD2806">
            <w:pPr>
              <w:pStyle w:val="TableParagraph"/>
              <w:spacing w:line="259" w:lineRule="exact"/>
              <w:rPr>
                <w:sz w:val="24"/>
              </w:rPr>
            </w:pPr>
            <w:r>
              <w:rPr>
                <w:sz w:val="24"/>
              </w:rPr>
              <w:t>A&amp;B Ch. 4 pp. 106-</w:t>
            </w:r>
          </w:p>
          <w:p w:rsidR="003B270F" w:rsidRDefault="00CD2806">
            <w:pPr>
              <w:pStyle w:val="TableParagraph"/>
              <w:spacing w:before="1" w:line="239" w:lineRule="exact"/>
              <w:rPr>
                <w:sz w:val="24"/>
              </w:rPr>
            </w:pPr>
            <w:r>
              <w:rPr>
                <w:sz w:val="24"/>
              </w:rPr>
              <w:t>127</w:t>
            </w:r>
          </w:p>
        </w:tc>
      </w:tr>
      <w:tr w:rsidR="003B270F">
        <w:trPr>
          <w:trHeight w:val="531"/>
        </w:trPr>
        <w:tc>
          <w:tcPr>
            <w:tcW w:w="1356" w:type="dxa"/>
            <w:vMerge/>
            <w:tcBorders>
              <w:top w:val="nil"/>
              <w:bottom w:val="double" w:sz="1" w:space="0" w:color="000000"/>
            </w:tcBorders>
          </w:tcPr>
          <w:p w:rsidR="003B270F" w:rsidRDefault="003B270F">
            <w:pPr>
              <w:rPr>
                <w:sz w:val="2"/>
                <w:szCs w:val="2"/>
              </w:rPr>
            </w:pPr>
          </w:p>
        </w:tc>
        <w:tc>
          <w:tcPr>
            <w:tcW w:w="1200" w:type="dxa"/>
            <w:tcBorders>
              <w:bottom w:val="double" w:sz="1" w:space="0" w:color="000000"/>
            </w:tcBorders>
          </w:tcPr>
          <w:p w:rsidR="003B270F" w:rsidRDefault="00CD2806">
            <w:pPr>
              <w:pStyle w:val="TableParagraph"/>
              <w:spacing w:before="126"/>
              <w:rPr>
                <w:b/>
                <w:sz w:val="24"/>
              </w:rPr>
            </w:pPr>
            <w:r>
              <w:rPr>
                <w:b/>
                <w:sz w:val="24"/>
              </w:rPr>
              <w:t>10/11</w:t>
            </w:r>
          </w:p>
        </w:tc>
        <w:tc>
          <w:tcPr>
            <w:tcW w:w="5889" w:type="dxa"/>
            <w:tcBorders>
              <w:bottom w:val="double" w:sz="1" w:space="0" w:color="000000"/>
            </w:tcBorders>
          </w:tcPr>
          <w:p w:rsidR="003B270F" w:rsidRDefault="00CD2806">
            <w:pPr>
              <w:pStyle w:val="TableParagraph"/>
              <w:spacing w:line="261" w:lineRule="exact"/>
              <w:rPr>
                <w:b/>
                <w:sz w:val="24"/>
              </w:rPr>
            </w:pPr>
            <w:r>
              <w:rPr>
                <w:b/>
                <w:sz w:val="24"/>
              </w:rPr>
              <w:t>Corporal Punishment</w:t>
            </w:r>
          </w:p>
          <w:p w:rsidR="003B270F" w:rsidRDefault="00CD2806">
            <w:pPr>
              <w:pStyle w:val="TableParagraph"/>
              <w:spacing w:line="250" w:lineRule="exact"/>
              <w:rPr>
                <w:b/>
                <w:sz w:val="24"/>
              </w:rPr>
            </w:pPr>
            <w:r>
              <w:rPr>
                <w:b/>
                <w:sz w:val="24"/>
              </w:rPr>
              <w:t>**SECOND PROGRESS REPORT DUE**</w:t>
            </w:r>
          </w:p>
        </w:tc>
        <w:tc>
          <w:tcPr>
            <w:tcW w:w="2299" w:type="dxa"/>
            <w:tcBorders>
              <w:bottom w:val="double" w:sz="1" w:space="0" w:color="000000"/>
            </w:tcBorders>
          </w:tcPr>
          <w:p w:rsidR="003B270F" w:rsidRDefault="00CD2806">
            <w:pPr>
              <w:pStyle w:val="TableParagraph"/>
              <w:spacing w:line="261" w:lineRule="exact"/>
              <w:rPr>
                <w:sz w:val="24"/>
              </w:rPr>
            </w:pPr>
            <w:r>
              <w:rPr>
                <w:sz w:val="24"/>
              </w:rPr>
              <w:t>A&amp;B Ch. 5 pp. 170-</w:t>
            </w:r>
          </w:p>
          <w:p w:rsidR="003B270F" w:rsidRDefault="00CD2806">
            <w:pPr>
              <w:pStyle w:val="TableParagraph"/>
              <w:spacing w:line="250" w:lineRule="exact"/>
              <w:rPr>
                <w:sz w:val="24"/>
              </w:rPr>
            </w:pPr>
            <w:r>
              <w:rPr>
                <w:sz w:val="24"/>
              </w:rPr>
              <w:t>176</w:t>
            </w:r>
          </w:p>
        </w:tc>
      </w:tr>
      <w:tr w:rsidR="003B270F">
        <w:trPr>
          <w:trHeight w:val="327"/>
        </w:trPr>
        <w:tc>
          <w:tcPr>
            <w:tcW w:w="1356" w:type="dxa"/>
            <w:vMerge w:val="restart"/>
            <w:tcBorders>
              <w:top w:val="double" w:sz="1" w:space="0" w:color="000000"/>
              <w:bottom w:val="double" w:sz="1" w:space="0" w:color="000000"/>
            </w:tcBorders>
          </w:tcPr>
          <w:p w:rsidR="003B270F" w:rsidRDefault="003B270F">
            <w:pPr>
              <w:pStyle w:val="TableParagraph"/>
              <w:spacing w:before="4"/>
              <w:ind w:left="0"/>
              <w:rPr>
                <w:b/>
                <w:sz w:val="33"/>
              </w:rPr>
            </w:pPr>
          </w:p>
          <w:p w:rsidR="003B270F" w:rsidRDefault="00CD2806">
            <w:pPr>
              <w:pStyle w:val="TableParagraph"/>
              <w:spacing w:before="1"/>
              <w:ind w:left="10"/>
              <w:jc w:val="center"/>
            </w:pPr>
            <w:r>
              <w:t>8</w:t>
            </w:r>
          </w:p>
        </w:tc>
        <w:tc>
          <w:tcPr>
            <w:tcW w:w="1200" w:type="dxa"/>
            <w:tcBorders>
              <w:top w:val="double" w:sz="1" w:space="0" w:color="000000"/>
            </w:tcBorders>
          </w:tcPr>
          <w:p w:rsidR="003B270F" w:rsidRDefault="00CD2806">
            <w:pPr>
              <w:pStyle w:val="TableParagraph"/>
              <w:spacing w:before="32"/>
              <w:rPr>
                <w:b/>
                <w:sz w:val="24"/>
              </w:rPr>
            </w:pPr>
            <w:r>
              <w:rPr>
                <w:b/>
                <w:sz w:val="24"/>
              </w:rPr>
              <w:t>10/14</w:t>
            </w:r>
          </w:p>
        </w:tc>
        <w:tc>
          <w:tcPr>
            <w:tcW w:w="5889" w:type="dxa"/>
            <w:tcBorders>
              <w:top w:val="double" w:sz="1" w:space="0" w:color="000000"/>
            </w:tcBorders>
          </w:tcPr>
          <w:p w:rsidR="003B270F" w:rsidRDefault="00CD2806">
            <w:pPr>
              <w:pStyle w:val="TableParagraph"/>
              <w:spacing w:before="32"/>
              <w:rPr>
                <w:b/>
                <w:sz w:val="24"/>
              </w:rPr>
            </w:pPr>
            <w:r>
              <w:rPr>
                <w:b/>
                <w:sz w:val="24"/>
              </w:rPr>
              <w:t>Crowd Violence</w:t>
            </w:r>
          </w:p>
        </w:tc>
        <w:tc>
          <w:tcPr>
            <w:tcW w:w="2299" w:type="dxa"/>
            <w:tcBorders>
              <w:top w:val="double" w:sz="1" w:space="0" w:color="000000"/>
            </w:tcBorders>
          </w:tcPr>
          <w:p w:rsidR="003B270F" w:rsidRDefault="00CD2806">
            <w:pPr>
              <w:pStyle w:val="TableParagraph"/>
              <w:spacing w:line="269" w:lineRule="exact"/>
              <w:rPr>
                <w:sz w:val="24"/>
              </w:rPr>
            </w:pPr>
            <w:r>
              <w:rPr>
                <w:sz w:val="24"/>
              </w:rPr>
              <w:t>A&amp;B Ch. 8</w:t>
            </w:r>
          </w:p>
        </w:tc>
      </w:tr>
      <w:tr w:rsidR="003B270F">
        <w:trPr>
          <w:trHeight w:val="286"/>
        </w:trPr>
        <w:tc>
          <w:tcPr>
            <w:tcW w:w="1356" w:type="dxa"/>
            <w:vMerge/>
            <w:tcBorders>
              <w:top w:val="nil"/>
              <w:bottom w:val="double" w:sz="1" w:space="0" w:color="000000"/>
            </w:tcBorders>
          </w:tcPr>
          <w:p w:rsidR="003B270F" w:rsidRDefault="003B270F">
            <w:pPr>
              <w:rPr>
                <w:sz w:val="2"/>
                <w:szCs w:val="2"/>
              </w:rPr>
            </w:pPr>
          </w:p>
        </w:tc>
        <w:tc>
          <w:tcPr>
            <w:tcW w:w="1200" w:type="dxa"/>
          </w:tcPr>
          <w:p w:rsidR="003B270F" w:rsidRDefault="00CD2806">
            <w:pPr>
              <w:pStyle w:val="TableParagraph"/>
              <w:spacing w:before="8" w:line="258" w:lineRule="exact"/>
              <w:rPr>
                <w:b/>
                <w:sz w:val="24"/>
              </w:rPr>
            </w:pPr>
            <w:r>
              <w:rPr>
                <w:b/>
                <w:sz w:val="24"/>
              </w:rPr>
              <w:t>10/16</w:t>
            </w:r>
          </w:p>
        </w:tc>
        <w:tc>
          <w:tcPr>
            <w:tcW w:w="5889" w:type="dxa"/>
          </w:tcPr>
          <w:p w:rsidR="003B270F" w:rsidRDefault="00CD2806">
            <w:pPr>
              <w:pStyle w:val="TableParagraph"/>
              <w:spacing w:before="8" w:line="258" w:lineRule="exact"/>
              <w:rPr>
                <w:b/>
                <w:sz w:val="24"/>
              </w:rPr>
            </w:pPr>
            <w:r>
              <w:rPr>
                <w:b/>
                <w:sz w:val="24"/>
              </w:rPr>
              <w:t>Group Work (out of class)</w:t>
            </w:r>
          </w:p>
        </w:tc>
        <w:tc>
          <w:tcPr>
            <w:tcW w:w="2299" w:type="dxa"/>
          </w:tcPr>
          <w:p w:rsidR="003B270F" w:rsidRDefault="003B270F">
            <w:pPr>
              <w:pStyle w:val="TableParagraph"/>
              <w:ind w:left="0"/>
              <w:rPr>
                <w:rFonts w:ascii="Times New Roman"/>
                <w:sz w:val="20"/>
              </w:rPr>
            </w:pPr>
          </w:p>
        </w:tc>
      </w:tr>
      <w:tr w:rsidR="003B270F">
        <w:trPr>
          <w:trHeight w:val="346"/>
        </w:trPr>
        <w:tc>
          <w:tcPr>
            <w:tcW w:w="1356" w:type="dxa"/>
            <w:vMerge/>
            <w:tcBorders>
              <w:top w:val="nil"/>
              <w:bottom w:val="double" w:sz="1" w:space="0" w:color="000000"/>
            </w:tcBorders>
          </w:tcPr>
          <w:p w:rsidR="003B270F" w:rsidRDefault="003B270F">
            <w:pPr>
              <w:rPr>
                <w:sz w:val="2"/>
                <w:szCs w:val="2"/>
              </w:rPr>
            </w:pPr>
          </w:p>
        </w:tc>
        <w:tc>
          <w:tcPr>
            <w:tcW w:w="1200" w:type="dxa"/>
            <w:tcBorders>
              <w:bottom w:val="double" w:sz="1" w:space="0" w:color="000000"/>
            </w:tcBorders>
          </w:tcPr>
          <w:p w:rsidR="003B270F" w:rsidRDefault="00CD2806">
            <w:pPr>
              <w:pStyle w:val="TableParagraph"/>
              <w:spacing w:before="32"/>
              <w:rPr>
                <w:b/>
                <w:sz w:val="24"/>
              </w:rPr>
            </w:pPr>
            <w:r>
              <w:rPr>
                <w:b/>
                <w:sz w:val="24"/>
              </w:rPr>
              <w:t>10/18</w:t>
            </w:r>
          </w:p>
        </w:tc>
        <w:tc>
          <w:tcPr>
            <w:tcW w:w="5889" w:type="dxa"/>
            <w:tcBorders>
              <w:bottom w:val="double" w:sz="1" w:space="0" w:color="000000"/>
            </w:tcBorders>
          </w:tcPr>
          <w:p w:rsidR="003B270F" w:rsidRDefault="00CD2806">
            <w:pPr>
              <w:pStyle w:val="TableParagraph"/>
              <w:spacing w:before="32"/>
              <w:rPr>
                <w:b/>
                <w:sz w:val="24"/>
              </w:rPr>
            </w:pPr>
            <w:r>
              <w:rPr>
                <w:b/>
                <w:sz w:val="24"/>
              </w:rPr>
              <w:t>Group Work (out of class)</w:t>
            </w:r>
          </w:p>
        </w:tc>
        <w:tc>
          <w:tcPr>
            <w:tcW w:w="2299" w:type="dxa"/>
            <w:tcBorders>
              <w:bottom w:val="double" w:sz="1" w:space="0" w:color="000000"/>
            </w:tcBorders>
          </w:tcPr>
          <w:p w:rsidR="003B270F" w:rsidRDefault="003B270F">
            <w:pPr>
              <w:pStyle w:val="TableParagraph"/>
              <w:ind w:left="0"/>
              <w:rPr>
                <w:rFonts w:ascii="Times New Roman"/>
              </w:rPr>
            </w:pPr>
          </w:p>
        </w:tc>
      </w:tr>
      <w:tr w:rsidR="003B270F">
        <w:trPr>
          <w:trHeight w:val="313"/>
        </w:trPr>
        <w:tc>
          <w:tcPr>
            <w:tcW w:w="1356" w:type="dxa"/>
            <w:vMerge w:val="restart"/>
            <w:tcBorders>
              <w:top w:val="double" w:sz="1" w:space="0" w:color="000000"/>
              <w:bottom w:val="double" w:sz="1" w:space="0" w:color="000000"/>
            </w:tcBorders>
          </w:tcPr>
          <w:p w:rsidR="003B270F" w:rsidRDefault="003B270F">
            <w:pPr>
              <w:pStyle w:val="TableParagraph"/>
              <w:ind w:left="0"/>
              <w:rPr>
                <w:b/>
                <w:sz w:val="34"/>
              </w:rPr>
            </w:pPr>
          </w:p>
          <w:p w:rsidR="003B270F" w:rsidRDefault="00CD2806">
            <w:pPr>
              <w:pStyle w:val="TableParagraph"/>
              <w:spacing w:before="1"/>
              <w:ind w:left="10"/>
              <w:jc w:val="center"/>
            </w:pPr>
            <w:r>
              <w:t>9</w:t>
            </w:r>
          </w:p>
        </w:tc>
        <w:tc>
          <w:tcPr>
            <w:tcW w:w="1200" w:type="dxa"/>
            <w:tcBorders>
              <w:top w:val="double" w:sz="1" w:space="0" w:color="000000"/>
            </w:tcBorders>
          </w:tcPr>
          <w:p w:rsidR="003B270F" w:rsidRDefault="00CD2806">
            <w:pPr>
              <w:pStyle w:val="TableParagraph"/>
              <w:spacing w:before="25" w:line="268" w:lineRule="exact"/>
              <w:rPr>
                <w:b/>
                <w:sz w:val="24"/>
              </w:rPr>
            </w:pPr>
            <w:r>
              <w:rPr>
                <w:b/>
                <w:sz w:val="24"/>
              </w:rPr>
              <w:t>10/21</w:t>
            </w:r>
          </w:p>
        </w:tc>
        <w:tc>
          <w:tcPr>
            <w:tcW w:w="5889" w:type="dxa"/>
            <w:tcBorders>
              <w:top w:val="double" w:sz="1" w:space="0" w:color="000000"/>
            </w:tcBorders>
          </w:tcPr>
          <w:p w:rsidR="003B270F" w:rsidRDefault="00CD2806">
            <w:pPr>
              <w:pStyle w:val="TableParagraph"/>
              <w:spacing w:before="25" w:line="268" w:lineRule="exact"/>
              <w:rPr>
                <w:b/>
                <w:sz w:val="24"/>
              </w:rPr>
            </w:pPr>
            <w:r>
              <w:rPr>
                <w:b/>
                <w:sz w:val="24"/>
              </w:rPr>
              <w:t>Rape &amp; Sexual Assault</w:t>
            </w:r>
          </w:p>
        </w:tc>
        <w:tc>
          <w:tcPr>
            <w:tcW w:w="2299" w:type="dxa"/>
            <w:tcBorders>
              <w:top w:val="double" w:sz="1" w:space="0" w:color="000000"/>
            </w:tcBorders>
          </w:tcPr>
          <w:p w:rsidR="003B270F" w:rsidRDefault="003B270F">
            <w:pPr>
              <w:pStyle w:val="TableParagraph"/>
              <w:ind w:left="0"/>
              <w:rPr>
                <w:rFonts w:ascii="Times New Roman"/>
              </w:rPr>
            </w:pPr>
          </w:p>
        </w:tc>
      </w:tr>
      <w:tr w:rsidR="003B270F">
        <w:trPr>
          <w:trHeight w:val="330"/>
        </w:trPr>
        <w:tc>
          <w:tcPr>
            <w:tcW w:w="1356" w:type="dxa"/>
            <w:vMerge/>
            <w:tcBorders>
              <w:top w:val="nil"/>
              <w:bottom w:val="double" w:sz="1" w:space="0" w:color="000000"/>
            </w:tcBorders>
          </w:tcPr>
          <w:p w:rsidR="003B270F" w:rsidRDefault="003B270F">
            <w:pPr>
              <w:rPr>
                <w:sz w:val="2"/>
                <w:szCs w:val="2"/>
              </w:rPr>
            </w:pPr>
          </w:p>
        </w:tc>
        <w:tc>
          <w:tcPr>
            <w:tcW w:w="1200" w:type="dxa"/>
          </w:tcPr>
          <w:p w:rsidR="003B270F" w:rsidRDefault="00CD2806">
            <w:pPr>
              <w:pStyle w:val="TableParagraph"/>
              <w:spacing w:before="27"/>
              <w:rPr>
                <w:b/>
                <w:sz w:val="24"/>
              </w:rPr>
            </w:pPr>
            <w:r>
              <w:rPr>
                <w:b/>
                <w:sz w:val="24"/>
              </w:rPr>
              <w:t>10/23</w:t>
            </w:r>
          </w:p>
        </w:tc>
        <w:tc>
          <w:tcPr>
            <w:tcW w:w="5889" w:type="dxa"/>
          </w:tcPr>
          <w:p w:rsidR="003B270F" w:rsidRDefault="00CD2806">
            <w:pPr>
              <w:pStyle w:val="TableParagraph"/>
              <w:spacing w:before="27"/>
              <w:rPr>
                <w:b/>
                <w:sz w:val="24"/>
              </w:rPr>
            </w:pPr>
            <w:r>
              <w:rPr>
                <w:b/>
                <w:sz w:val="24"/>
              </w:rPr>
              <w:t>Rape &amp; Sexual Assault</w:t>
            </w:r>
          </w:p>
        </w:tc>
        <w:tc>
          <w:tcPr>
            <w:tcW w:w="2299" w:type="dxa"/>
          </w:tcPr>
          <w:p w:rsidR="003B270F" w:rsidRDefault="003B270F">
            <w:pPr>
              <w:pStyle w:val="TableParagraph"/>
              <w:ind w:left="0"/>
              <w:rPr>
                <w:rFonts w:ascii="Times New Roman"/>
              </w:rPr>
            </w:pPr>
          </w:p>
        </w:tc>
      </w:tr>
      <w:tr w:rsidR="003B270F">
        <w:trPr>
          <w:trHeight w:val="421"/>
        </w:trPr>
        <w:tc>
          <w:tcPr>
            <w:tcW w:w="1356" w:type="dxa"/>
            <w:vMerge/>
            <w:tcBorders>
              <w:top w:val="nil"/>
              <w:bottom w:val="double" w:sz="1" w:space="0" w:color="000000"/>
            </w:tcBorders>
          </w:tcPr>
          <w:p w:rsidR="003B270F" w:rsidRDefault="003B270F">
            <w:pPr>
              <w:rPr>
                <w:sz w:val="2"/>
                <w:szCs w:val="2"/>
              </w:rPr>
            </w:pPr>
          </w:p>
        </w:tc>
        <w:tc>
          <w:tcPr>
            <w:tcW w:w="1200" w:type="dxa"/>
            <w:tcBorders>
              <w:bottom w:val="double" w:sz="1" w:space="0" w:color="000000"/>
            </w:tcBorders>
          </w:tcPr>
          <w:p w:rsidR="003B270F" w:rsidRDefault="00CD2806">
            <w:pPr>
              <w:pStyle w:val="TableParagraph"/>
              <w:spacing w:before="68"/>
              <w:rPr>
                <w:b/>
                <w:sz w:val="24"/>
              </w:rPr>
            </w:pPr>
            <w:r>
              <w:rPr>
                <w:b/>
                <w:sz w:val="24"/>
              </w:rPr>
              <w:t>10/25</w:t>
            </w:r>
          </w:p>
        </w:tc>
        <w:tc>
          <w:tcPr>
            <w:tcW w:w="5889" w:type="dxa"/>
            <w:tcBorders>
              <w:bottom w:val="double" w:sz="1" w:space="0" w:color="000000"/>
            </w:tcBorders>
          </w:tcPr>
          <w:p w:rsidR="003B270F" w:rsidRDefault="00CD2806">
            <w:pPr>
              <w:pStyle w:val="TableParagraph"/>
              <w:spacing w:before="68"/>
              <w:rPr>
                <w:b/>
                <w:sz w:val="24"/>
              </w:rPr>
            </w:pPr>
            <w:r>
              <w:rPr>
                <w:b/>
                <w:sz w:val="24"/>
              </w:rPr>
              <w:t>Rape &amp; Sexual Assault - Discussion</w:t>
            </w:r>
          </w:p>
        </w:tc>
        <w:tc>
          <w:tcPr>
            <w:tcW w:w="2299" w:type="dxa"/>
            <w:tcBorders>
              <w:bottom w:val="double" w:sz="1" w:space="0" w:color="000000"/>
            </w:tcBorders>
          </w:tcPr>
          <w:p w:rsidR="003B270F" w:rsidRDefault="00CD2806">
            <w:pPr>
              <w:pStyle w:val="TableParagraph"/>
              <w:spacing w:line="259" w:lineRule="exact"/>
              <w:rPr>
                <w:sz w:val="24"/>
              </w:rPr>
            </w:pPr>
            <w:r>
              <w:rPr>
                <w:sz w:val="24"/>
              </w:rPr>
              <w:t>A&amp;B Ch. 6</w:t>
            </w:r>
          </w:p>
        </w:tc>
      </w:tr>
    </w:tbl>
    <w:p w:rsidR="003B270F" w:rsidRDefault="003B270F">
      <w:pPr>
        <w:spacing w:line="259" w:lineRule="exact"/>
        <w:rPr>
          <w:sz w:val="24"/>
        </w:rPr>
        <w:sectPr w:rsidR="003B270F">
          <w:pgSz w:w="12240" w:h="15840"/>
          <w:pgMar w:top="1360" w:right="440" w:bottom="920" w:left="420" w:header="0" w:footer="729" w:gutter="0"/>
          <w:cols w:space="720"/>
        </w:sect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6"/>
        <w:gridCol w:w="1200"/>
        <w:gridCol w:w="5889"/>
        <w:gridCol w:w="2299"/>
      </w:tblGrid>
      <w:tr w:rsidR="003B270F">
        <w:trPr>
          <w:trHeight w:val="337"/>
        </w:trPr>
        <w:tc>
          <w:tcPr>
            <w:tcW w:w="1356" w:type="dxa"/>
            <w:vMerge w:val="restart"/>
            <w:tcBorders>
              <w:bottom w:val="double" w:sz="1" w:space="0" w:color="000000"/>
            </w:tcBorders>
          </w:tcPr>
          <w:p w:rsidR="003B270F" w:rsidRDefault="003B270F">
            <w:pPr>
              <w:pStyle w:val="TableParagraph"/>
              <w:spacing w:before="6"/>
              <w:ind w:left="0"/>
              <w:rPr>
                <w:b/>
                <w:sz w:val="34"/>
              </w:rPr>
            </w:pPr>
          </w:p>
          <w:p w:rsidR="003B270F" w:rsidRDefault="00CD2806">
            <w:pPr>
              <w:pStyle w:val="TableParagraph"/>
              <w:ind w:left="553" w:right="545"/>
              <w:jc w:val="center"/>
            </w:pPr>
            <w:r>
              <w:t>10</w:t>
            </w:r>
          </w:p>
        </w:tc>
        <w:tc>
          <w:tcPr>
            <w:tcW w:w="1200" w:type="dxa"/>
            <w:tcBorders>
              <w:top w:val="double" w:sz="1" w:space="0" w:color="000000"/>
            </w:tcBorders>
          </w:tcPr>
          <w:p w:rsidR="003B270F" w:rsidRDefault="00CD2806">
            <w:pPr>
              <w:pStyle w:val="TableParagraph"/>
              <w:spacing w:before="40"/>
              <w:rPr>
                <w:b/>
                <w:sz w:val="24"/>
              </w:rPr>
            </w:pPr>
            <w:r>
              <w:rPr>
                <w:b/>
                <w:sz w:val="24"/>
              </w:rPr>
              <w:t>10/28</w:t>
            </w:r>
          </w:p>
        </w:tc>
        <w:tc>
          <w:tcPr>
            <w:tcW w:w="5889" w:type="dxa"/>
            <w:tcBorders>
              <w:top w:val="double" w:sz="1" w:space="0" w:color="000000"/>
            </w:tcBorders>
          </w:tcPr>
          <w:p w:rsidR="003B270F" w:rsidRDefault="00CD2806">
            <w:pPr>
              <w:pStyle w:val="TableParagraph"/>
              <w:spacing w:before="40"/>
              <w:rPr>
                <w:b/>
                <w:sz w:val="24"/>
              </w:rPr>
            </w:pPr>
            <w:r>
              <w:rPr>
                <w:b/>
                <w:sz w:val="24"/>
              </w:rPr>
              <w:t>Genocide</w:t>
            </w:r>
          </w:p>
        </w:tc>
        <w:tc>
          <w:tcPr>
            <w:tcW w:w="2299" w:type="dxa"/>
            <w:tcBorders>
              <w:top w:val="double" w:sz="1" w:space="0" w:color="000000"/>
            </w:tcBorders>
          </w:tcPr>
          <w:p w:rsidR="003B270F" w:rsidRDefault="00CD2806">
            <w:pPr>
              <w:pStyle w:val="TableParagraph"/>
              <w:spacing w:before="1"/>
              <w:rPr>
                <w:sz w:val="24"/>
              </w:rPr>
            </w:pPr>
            <w:r>
              <w:rPr>
                <w:sz w:val="24"/>
              </w:rPr>
              <w:t>A&amp;B Ch. 10</w:t>
            </w:r>
          </w:p>
        </w:tc>
      </w:tr>
      <w:tr w:rsidR="003B270F">
        <w:trPr>
          <w:trHeight w:val="286"/>
        </w:trPr>
        <w:tc>
          <w:tcPr>
            <w:tcW w:w="1356" w:type="dxa"/>
            <w:vMerge/>
            <w:tcBorders>
              <w:top w:val="nil"/>
              <w:bottom w:val="double" w:sz="1" w:space="0" w:color="000000"/>
            </w:tcBorders>
          </w:tcPr>
          <w:p w:rsidR="003B270F" w:rsidRDefault="003B270F">
            <w:pPr>
              <w:rPr>
                <w:sz w:val="2"/>
                <w:szCs w:val="2"/>
              </w:rPr>
            </w:pPr>
          </w:p>
        </w:tc>
        <w:tc>
          <w:tcPr>
            <w:tcW w:w="1200" w:type="dxa"/>
          </w:tcPr>
          <w:p w:rsidR="003B270F" w:rsidRDefault="00CD2806">
            <w:pPr>
              <w:pStyle w:val="TableParagraph"/>
              <w:spacing w:before="8" w:line="258" w:lineRule="exact"/>
              <w:rPr>
                <w:b/>
                <w:sz w:val="24"/>
              </w:rPr>
            </w:pPr>
            <w:r>
              <w:rPr>
                <w:b/>
                <w:sz w:val="24"/>
              </w:rPr>
              <w:t>10/30</w:t>
            </w:r>
          </w:p>
        </w:tc>
        <w:tc>
          <w:tcPr>
            <w:tcW w:w="5889" w:type="dxa"/>
          </w:tcPr>
          <w:p w:rsidR="003B270F" w:rsidRDefault="00CD2806">
            <w:pPr>
              <w:pStyle w:val="TableParagraph"/>
              <w:spacing w:before="8" w:line="258" w:lineRule="exact"/>
              <w:rPr>
                <w:b/>
                <w:sz w:val="24"/>
              </w:rPr>
            </w:pPr>
            <w:r>
              <w:rPr>
                <w:b/>
                <w:sz w:val="24"/>
              </w:rPr>
              <w:t>Genocide</w:t>
            </w:r>
          </w:p>
        </w:tc>
        <w:tc>
          <w:tcPr>
            <w:tcW w:w="2299" w:type="dxa"/>
          </w:tcPr>
          <w:p w:rsidR="003B270F" w:rsidRDefault="00CD2806">
            <w:pPr>
              <w:pStyle w:val="TableParagraph"/>
              <w:spacing w:line="262" w:lineRule="exact"/>
              <w:rPr>
                <w:sz w:val="24"/>
              </w:rPr>
            </w:pPr>
            <w:r>
              <w:rPr>
                <w:sz w:val="24"/>
              </w:rPr>
              <w:t>A&amp;B Ch. 10</w:t>
            </w:r>
          </w:p>
        </w:tc>
      </w:tr>
      <w:tr w:rsidR="003B270F">
        <w:trPr>
          <w:trHeight w:val="339"/>
        </w:trPr>
        <w:tc>
          <w:tcPr>
            <w:tcW w:w="1356" w:type="dxa"/>
            <w:vMerge/>
            <w:tcBorders>
              <w:top w:val="nil"/>
              <w:bottom w:val="double" w:sz="1" w:space="0" w:color="000000"/>
            </w:tcBorders>
          </w:tcPr>
          <w:p w:rsidR="003B270F" w:rsidRDefault="003B270F">
            <w:pPr>
              <w:rPr>
                <w:sz w:val="2"/>
                <w:szCs w:val="2"/>
              </w:rPr>
            </w:pPr>
          </w:p>
        </w:tc>
        <w:tc>
          <w:tcPr>
            <w:tcW w:w="1200" w:type="dxa"/>
            <w:tcBorders>
              <w:bottom w:val="double" w:sz="1" w:space="0" w:color="000000"/>
            </w:tcBorders>
          </w:tcPr>
          <w:p w:rsidR="003B270F" w:rsidRDefault="00CD2806">
            <w:pPr>
              <w:pStyle w:val="TableParagraph"/>
              <w:spacing w:before="30"/>
              <w:rPr>
                <w:b/>
                <w:sz w:val="24"/>
              </w:rPr>
            </w:pPr>
            <w:r>
              <w:rPr>
                <w:b/>
                <w:sz w:val="24"/>
              </w:rPr>
              <w:t>11/01</w:t>
            </w:r>
          </w:p>
        </w:tc>
        <w:tc>
          <w:tcPr>
            <w:tcW w:w="5889" w:type="dxa"/>
            <w:tcBorders>
              <w:bottom w:val="double" w:sz="1" w:space="0" w:color="000000"/>
            </w:tcBorders>
          </w:tcPr>
          <w:p w:rsidR="003B270F" w:rsidRDefault="00CD2806">
            <w:pPr>
              <w:pStyle w:val="TableParagraph"/>
              <w:spacing w:before="30"/>
              <w:rPr>
                <w:b/>
                <w:sz w:val="24"/>
              </w:rPr>
            </w:pPr>
            <w:r>
              <w:rPr>
                <w:b/>
                <w:sz w:val="24"/>
              </w:rPr>
              <w:t>Genocide</w:t>
            </w:r>
          </w:p>
        </w:tc>
        <w:tc>
          <w:tcPr>
            <w:tcW w:w="2299" w:type="dxa"/>
            <w:tcBorders>
              <w:bottom w:val="double" w:sz="1" w:space="0" w:color="000000"/>
            </w:tcBorders>
          </w:tcPr>
          <w:p w:rsidR="003B270F" w:rsidRDefault="00CD2806">
            <w:pPr>
              <w:pStyle w:val="TableParagraph"/>
              <w:spacing w:line="259" w:lineRule="exact"/>
              <w:rPr>
                <w:sz w:val="24"/>
              </w:rPr>
            </w:pPr>
            <w:r>
              <w:rPr>
                <w:sz w:val="24"/>
              </w:rPr>
              <w:t>A&amp;B Ch. 10</w:t>
            </w:r>
          </w:p>
        </w:tc>
      </w:tr>
      <w:tr w:rsidR="003B270F">
        <w:trPr>
          <w:trHeight w:val="529"/>
        </w:trPr>
        <w:tc>
          <w:tcPr>
            <w:tcW w:w="1356" w:type="dxa"/>
            <w:vMerge w:val="restart"/>
            <w:tcBorders>
              <w:top w:val="double" w:sz="1" w:space="0" w:color="000000"/>
              <w:bottom w:val="double" w:sz="1" w:space="0" w:color="000000"/>
            </w:tcBorders>
          </w:tcPr>
          <w:p w:rsidR="003B270F" w:rsidRDefault="003B270F">
            <w:pPr>
              <w:pStyle w:val="TableParagraph"/>
              <w:ind w:left="0"/>
              <w:rPr>
                <w:b/>
                <w:sz w:val="24"/>
              </w:rPr>
            </w:pPr>
          </w:p>
          <w:p w:rsidR="003B270F" w:rsidRDefault="003B270F">
            <w:pPr>
              <w:pStyle w:val="TableParagraph"/>
              <w:ind w:left="0"/>
              <w:rPr>
                <w:b/>
                <w:sz w:val="24"/>
              </w:rPr>
            </w:pPr>
          </w:p>
          <w:p w:rsidR="003B270F" w:rsidRDefault="00CD2806">
            <w:pPr>
              <w:pStyle w:val="TableParagraph"/>
              <w:spacing w:before="155"/>
              <w:ind w:left="553" w:right="545"/>
              <w:jc w:val="center"/>
            </w:pPr>
            <w:r>
              <w:t>11</w:t>
            </w:r>
          </w:p>
        </w:tc>
        <w:tc>
          <w:tcPr>
            <w:tcW w:w="1200" w:type="dxa"/>
            <w:tcBorders>
              <w:top w:val="double" w:sz="1" w:space="0" w:color="000000"/>
            </w:tcBorders>
          </w:tcPr>
          <w:p w:rsidR="003B270F" w:rsidRDefault="00CD2806">
            <w:pPr>
              <w:pStyle w:val="TableParagraph"/>
              <w:spacing w:before="133"/>
              <w:rPr>
                <w:b/>
                <w:sz w:val="24"/>
              </w:rPr>
            </w:pPr>
            <w:r>
              <w:rPr>
                <w:b/>
                <w:sz w:val="24"/>
              </w:rPr>
              <w:t>11/04</w:t>
            </w:r>
          </w:p>
        </w:tc>
        <w:tc>
          <w:tcPr>
            <w:tcW w:w="5889" w:type="dxa"/>
            <w:tcBorders>
              <w:top w:val="double" w:sz="1" w:space="0" w:color="000000"/>
            </w:tcBorders>
          </w:tcPr>
          <w:p w:rsidR="003B270F" w:rsidRDefault="00CD2806">
            <w:pPr>
              <w:pStyle w:val="TableParagraph"/>
              <w:spacing w:before="133"/>
              <w:rPr>
                <w:b/>
                <w:sz w:val="24"/>
              </w:rPr>
            </w:pPr>
            <w:r>
              <w:rPr>
                <w:b/>
                <w:sz w:val="24"/>
              </w:rPr>
              <w:t>Terrorism: Definitions &amp; History</w:t>
            </w:r>
          </w:p>
        </w:tc>
        <w:tc>
          <w:tcPr>
            <w:tcW w:w="2299" w:type="dxa"/>
            <w:tcBorders>
              <w:top w:val="double" w:sz="1" w:space="0" w:color="000000"/>
            </w:tcBorders>
          </w:tcPr>
          <w:p w:rsidR="003B270F" w:rsidRDefault="00CD2806">
            <w:pPr>
              <w:pStyle w:val="TableParagraph"/>
              <w:spacing w:line="269" w:lineRule="exact"/>
              <w:rPr>
                <w:sz w:val="24"/>
              </w:rPr>
            </w:pPr>
            <w:r>
              <w:rPr>
                <w:sz w:val="24"/>
              </w:rPr>
              <w:t>A&amp;B Ch. 9 pp. 299-</w:t>
            </w:r>
          </w:p>
          <w:p w:rsidR="003B270F" w:rsidRDefault="00CD2806">
            <w:pPr>
              <w:pStyle w:val="TableParagraph"/>
              <w:spacing w:before="1" w:line="239" w:lineRule="exact"/>
              <w:rPr>
                <w:sz w:val="24"/>
              </w:rPr>
            </w:pPr>
            <w:r>
              <w:rPr>
                <w:sz w:val="24"/>
              </w:rPr>
              <w:t>320</w:t>
            </w:r>
          </w:p>
        </w:tc>
      </w:tr>
      <w:tr w:rsidR="003B270F">
        <w:trPr>
          <w:trHeight w:val="519"/>
        </w:trPr>
        <w:tc>
          <w:tcPr>
            <w:tcW w:w="1356" w:type="dxa"/>
            <w:vMerge/>
            <w:tcBorders>
              <w:top w:val="nil"/>
              <w:bottom w:val="double" w:sz="1" w:space="0" w:color="000000"/>
            </w:tcBorders>
          </w:tcPr>
          <w:p w:rsidR="003B270F" w:rsidRDefault="003B270F">
            <w:pPr>
              <w:rPr>
                <w:sz w:val="2"/>
                <w:szCs w:val="2"/>
              </w:rPr>
            </w:pPr>
          </w:p>
        </w:tc>
        <w:tc>
          <w:tcPr>
            <w:tcW w:w="1200" w:type="dxa"/>
          </w:tcPr>
          <w:p w:rsidR="003B270F" w:rsidRDefault="00CD2806">
            <w:pPr>
              <w:pStyle w:val="TableParagraph"/>
              <w:spacing w:before="126"/>
              <w:rPr>
                <w:b/>
                <w:sz w:val="24"/>
              </w:rPr>
            </w:pPr>
            <w:r>
              <w:rPr>
                <w:b/>
                <w:sz w:val="24"/>
              </w:rPr>
              <w:t>11/06</w:t>
            </w:r>
          </w:p>
        </w:tc>
        <w:tc>
          <w:tcPr>
            <w:tcW w:w="5889" w:type="dxa"/>
          </w:tcPr>
          <w:p w:rsidR="003B270F" w:rsidRDefault="00CD2806">
            <w:pPr>
              <w:pStyle w:val="TableParagraph"/>
              <w:spacing w:before="126"/>
              <w:rPr>
                <w:b/>
                <w:sz w:val="24"/>
              </w:rPr>
            </w:pPr>
            <w:r>
              <w:rPr>
                <w:b/>
                <w:sz w:val="24"/>
              </w:rPr>
              <w:t>Prevention: Public Health</w:t>
            </w:r>
          </w:p>
        </w:tc>
        <w:tc>
          <w:tcPr>
            <w:tcW w:w="2299" w:type="dxa"/>
          </w:tcPr>
          <w:p w:rsidR="003B270F" w:rsidRDefault="00CD2806">
            <w:pPr>
              <w:pStyle w:val="TableParagraph"/>
              <w:spacing w:line="259" w:lineRule="exact"/>
              <w:rPr>
                <w:sz w:val="24"/>
              </w:rPr>
            </w:pPr>
            <w:r>
              <w:rPr>
                <w:sz w:val="24"/>
              </w:rPr>
              <w:t>A&amp;B Ch. 11 pp. 390-</w:t>
            </w:r>
          </w:p>
          <w:p w:rsidR="003B270F" w:rsidRDefault="00CD2806">
            <w:pPr>
              <w:pStyle w:val="TableParagraph"/>
              <w:spacing w:before="1" w:line="239" w:lineRule="exact"/>
              <w:rPr>
                <w:sz w:val="24"/>
              </w:rPr>
            </w:pPr>
            <w:r>
              <w:rPr>
                <w:sz w:val="24"/>
              </w:rPr>
              <w:t>402, Reading #9</w:t>
            </w:r>
          </w:p>
        </w:tc>
      </w:tr>
      <w:tr w:rsidR="003B270F">
        <w:trPr>
          <w:trHeight w:val="531"/>
        </w:trPr>
        <w:tc>
          <w:tcPr>
            <w:tcW w:w="1356" w:type="dxa"/>
            <w:vMerge/>
            <w:tcBorders>
              <w:top w:val="nil"/>
              <w:bottom w:val="double" w:sz="1" w:space="0" w:color="000000"/>
            </w:tcBorders>
          </w:tcPr>
          <w:p w:rsidR="003B270F" w:rsidRDefault="003B270F">
            <w:pPr>
              <w:rPr>
                <w:sz w:val="2"/>
                <w:szCs w:val="2"/>
              </w:rPr>
            </w:pPr>
          </w:p>
        </w:tc>
        <w:tc>
          <w:tcPr>
            <w:tcW w:w="1200" w:type="dxa"/>
            <w:tcBorders>
              <w:bottom w:val="double" w:sz="1" w:space="0" w:color="000000"/>
            </w:tcBorders>
          </w:tcPr>
          <w:p w:rsidR="003B270F" w:rsidRDefault="00CD2806">
            <w:pPr>
              <w:pStyle w:val="TableParagraph"/>
              <w:spacing w:before="126"/>
              <w:rPr>
                <w:b/>
                <w:sz w:val="24"/>
              </w:rPr>
            </w:pPr>
            <w:r>
              <w:rPr>
                <w:b/>
                <w:sz w:val="24"/>
              </w:rPr>
              <w:t>11/08</w:t>
            </w:r>
          </w:p>
        </w:tc>
        <w:tc>
          <w:tcPr>
            <w:tcW w:w="5889" w:type="dxa"/>
            <w:tcBorders>
              <w:bottom w:val="double" w:sz="1" w:space="0" w:color="000000"/>
            </w:tcBorders>
          </w:tcPr>
          <w:p w:rsidR="003B270F" w:rsidRDefault="00CD2806">
            <w:pPr>
              <w:pStyle w:val="TableParagraph"/>
              <w:spacing w:line="261" w:lineRule="exact"/>
              <w:rPr>
                <w:b/>
                <w:sz w:val="24"/>
              </w:rPr>
            </w:pPr>
            <w:r>
              <w:rPr>
                <w:b/>
                <w:sz w:val="24"/>
              </w:rPr>
              <w:t>Prevention: Procedural Justice</w:t>
            </w:r>
          </w:p>
          <w:p w:rsidR="003B270F" w:rsidRDefault="00CD2806">
            <w:pPr>
              <w:pStyle w:val="TableParagraph"/>
              <w:spacing w:line="250" w:lineRule="exact"/>
              <w:rPr>
                <w:b/>
                <w:sz w:val="24"/>
              </w:rPr>
            </w:pPr>
            <w:r>
              <w:rPr>
                <w:b/>
                <w:sz w:val="24"/>
              </w:rPr>
              <w:t>**THIRD PROGRESS REPORT DUE**</w:t>
            </w:r>
          </w:p>
        </w:tc>
        <w:tc>
          <w:tcPr>
            <w:tcW w:w="2299" w:type="dxa"/>
            <w:tcBorders>
              <w:bottom w:val="double" w:sz="1" w:space="0" w:color="000000"/>
            </w:tcBorders>
          </w:tcPr>
          <w:p w:rsidR="003B270F" w:rsidRDefault="00CD2806">
            <w:pPr>
              <w:pStyle w:val="TableParagraph"/>
              <w:spacing w:line="262" w:lineRule="exact"/>
              <w:rPr>
                <w:sz w:val="24"/>
              </w:rPr>
            </w:pPr>
            <w:r>
              <w:rPr>
                <w:sz w:val="24"/>
              </w:rPr>
              <w:t>Video #1</w:t>
            </w:r>
          </w:p>
        </w:tc>
      </w:tr>
      <w:tr w:rsidR="003B270F">
        <w:trPr>
          <w:trHeight w:val="529"/>
        </w:trPr>
        <w:tc>
          <w:tcPr>
            <w:tcW w:w="1356" w:type="dxa"/>
            <w:vMerge w:val="restart"/>
            <w:tcBorders>
              <w:top w:val="double" w:sz="1" w:space="0" w:color="000000"/>
              <w:bottom w:val="double" w:sz="1" w:space="0" w:color="000000"/>
            </w:tcBorders>
          </w:tcPr>
          <w:p w:rsidR="003B270F" w:rsidRDefault="003B270F">
            <w:pPr>
              <w:pStyle w:val="TableParagraph"/>
              <w:ind w:left="0"/>
              <w:rPr>
                <w:b/>
                <w:sz w:val="24"/>
              </w:rPr>
            </w:pPr>
          </w:p>
          <w:p w:rsidR="003B270F" w:rsidRDefault="003B270F">
            <w:pPr>
              <w:pStyle w:val="TableParagraph"/>
              <w:ind w:left="0"/>
              <w:rPr>
                <w:b/>
                <w:sz w:val="24"/>
              </w:rPr>
            </w:pPr>
          </w:p>
          <w:p w:rsidR="003B270F" w:rsidRDefault="00CD2806">
            <w:pPr>
              <w:pStyle w:val="TableParagraph"/>
              <w:spacing w:before="156"/>
              <w:ind w:left="553" w:right="545"/>
              <w:jc w:val="center"/>
            </w:pPr>
            <w:r>
              <w:t>12</w:t>
            </w:r>
          </w:p>
        </w:tc>
        <w:tc>
          <w:tcPr>
            <w:tcW w:w="1200" w:type="dxa"/>
            <w:tcBorders>
              <w:top w:val="double" w:sz="1" w:space="0" w:color="000000"/>
            </w:tcBorders>
          </w:tcPr>
          <w:p w:rsidR="003B270F" w:rsidRDefault="00CD2806">
            <w:pPr>
              <w:pStyle w:val="TableParagraph"/>
              <w:spacing w:before="133"/>
              <w:rPr>
                <w:b/>
                <w:sz w:val="24"/>
              </w:rPr>
            </w:pPr>
            <w:r>
              <w:rPr>
                <w:b/>
                <w:sz w:val="24"/>
              </w:rPr>
              <w:t>11/11</w:t>
            </w:r>
          </w:p>
        </w:tc>
        <w:tc>
          <w:tcPr>
            <w:tcW w:w="5889" w:type="dxa"/>
            <w:tcBorders>
              <w:top w:val="double" w:sz="1" w:space="0" w:color="000000"/>
            </w:tcBorders>
          </w:tcPr>
          <w:p w:rsidR="003B270F" w:rsidRDefault="00CD2806">
            <w:pPr>
              <w:pStyle w:val="TableParagraph"/>
              <w:spacing w:before="133"/>
              <w:rPr>
                <w:b/>
                <w:sz w:val="24"/>
              </w:rPr>
            </w:pPr>
            <w:r>
              <w:rPr>
                <w:b/>
                <w:sz w:val="24"/>
              </w:rPr>
              <w:t>Prevention: Policing</w:t>
            </w:r>
          </w:p>
        </w:tc>
        <w:tc>
          <w:tcPr>
            <w:tcW w:w="2299" w:type="dxa"/>
            <w:tcBorders>
              <w:top w:val="double" w:sz="1" w:space="0" w:color="000000"/>
            </w:tcBorders>
          </w:tcPr>
          <w:p w:rsidR="003B270F" w:rsidRDefault="00CD2806">
            <w:pPr>
              <w:pStyle w:val="TableParagraph"/>
              <w:spacing w:line="269" w:lineRule="exact"/>
              <w:rPr>
                <w:sz w:val="24"/>
              </w:rPr>
            </w:pPr>
            <w:r>
              <w:rPr>
                <w:sz w:val="24"/>
              </w:rPr>
              <w:t>A&amp;B Ch. 11 pp. 385-</w:t>
            </w:r>
          </w:p>
          <w:p w:rsidR="003B270F" w:rsidRDefault="00CD2806">
            <w:pPr>
              <w:pStyle w:val="TableParagraph"/>
              <w:spacing w:before="1" w:line="239" w:lineRule="exact"/>
              <w:rPr>
                <w:sz w:val="24"/>
              </w:rPr>
            </w:pPr>
            <w:r>
              <w:rPr>
                <w:sz w:val="24"/>
              </w:rPr>
              <w:t>386, Reading #10</w:t>
            </w:r>
          </w:p>
        </w:tc>
      </w:tr>
      <w:tr w:rsidR="003B270F">
        <w:trPr>
          <w:trHeight w:val="520"/>
        </w:trPr>
        <w:tc>
          <w:tcPr>
            <w:tcW w:w="1356" w:type="dxa"/>
            <w:vMerge/>
            <w:tcBorders>
              <w:top w:val="nil"/>
              <w:bottom w:val="double" w:sz="1" w:space="0" w:color="000000"/>
            </w:tcBorders>
          </w:tcPr>
          <w:p w:rsidR="003B270F" w:rsidRDefault="003B270F">
            <w:pPr>
              <w:rPr>
                <w:sz w:val="2"/>
                <w:szCs w:val="2"/>
              </w:rPr>
            </w:pPr>
          </w:p>
        </w:tc>
        <w:tc>
          <w:tcPr>
            <w:tcW w:w="1200" w:type="dxa"/>
          </w:tcPr>
          <w:p w:rsidR="003B270F" w:rsidRDefault="00CD2806">
            <w:pPr>
              <w:pStyle w:val="TableParagraph"/>
              <w:spacing w:before="124"/>
              <w:rPr>
                <w:b/>
                <w:sz w:val="24"/>
              </w:rPr>
            </w:pPr>
            <w:r>
              <w:rPr>
                <w:b/>
                <w:sz w:val="24"/>
              </w:rPr>
              <w:t>11/13</w:t>
            </w:r>
          </w:p>
        </w:tc>
        <w:tc>
          <w:tcPr>
            <w:tcW w:w="5889" w:type="dxa"/>
          </w:tcPr>
          <w:p w:rsidR="003B270F" w:rsidRDefault="00CD2806">
            <w:pPr>
              <w:pStyle w:val="TableParagraph"/>
              <w:spacing w:before="124"/>
              <w:rPr>
                <w:b/>
                <w:sz w:val="24"/>
              </w:rPr>
            </w:pPr>
            <w:r>
              <w:rPr>
                <w:b/>
                <w:sz w:val="24"/>
              </w:rPr>
              <w:t>Prevention: Corrections</w:t>
            </w:r>
          </w:p>
        </w:tc>
        <w:tc>
          <w:tcPr>
            <w:tcW w:w="2299" w:type="dxa"/>
          </w:tcPr>
          <w:p w:rsidR="003B270F" w:rsidRDefault="00CD2806">
            <w:pPr>
              <w:pStyle w:val="TableParagraph"/>
              <w:spacing w:line="259" w:lineRule="exact"/>
              <w:rPr>
                <w:sz w:val="24"/>
              </w:rPr>
            </w:pPr>
            <w:r>
              <w:rPr>
                <w:sz w:val="24"/>
              </w:rPr>
              <w:t>A&amp;B Ch. 11 pp. 386-</w:t>
            </w:r>
          </w:p>
          <w:p w:rsidR="003B270F" w:rsidRDefault="00CD2806">
            <w:pPr>
              <w:pStyle w:val="TableParagraph"/>
              <w:spacing w:before="1" w:line="239" w:lineRule="exact"/>
              <w:rPr>
                <w:sz w:val="24"/>
              </w:rPr>
            </w:pPr>
            <w:r>
              <w:rPr>
                <w:sz w:val="24"/>
              </w:rPr>
              <w:t>390, Reading #11</w:t>
            </w:r>
          </w:p>
        </w:tc>
      </w:tr>
      <w:tr w:rsidR="003B270F">
        <w:trPr>
          <w:trHeight w:val="421"/>
        </w:trPr>
        <w:tc>
          <w:tcPr>
            <w:tcW w:w="1356" w:type="dxa"/>
            <w:vMerge/>
            <w:tcBorders>
              <w:top w:val="nil"/>
              <w:bottom w:val="double" w:sz="1" w:space="0" w:color="000000"/>
            </w:tcBorders>
          </w:tcPr>
          <w:p w:rsidR="003B270F" w:rsidRDefault="003B270F">
            <w:pPr>
              <w:rPr>
                <w:sz w:val="2"/>
                <w:szCs w:val="2"/>
              </w:rPr>
            </w:pPr>
          </w:p>
        </w:tc>
        <w:tc>
          <w:tcPr>
            <w:tcW w:w="1200" w:type="dxa"/>
            <w:tcBorders>
              <w:bottom w:val="double" w:sz="1" w:space="0" w:color="000000"/>
            </w:tcBorders>
          </w:tcPr>
          <w:p w:rsidR="003B270F" w:rsidRDefault="00CD2806">
            <w:pPr>
              <w:pStyle w:val="TableParagraph"/>
              <w:spacing w:before="71"/>
              <w:rPr>
                <w:b/>
                <w:sz w:val="24"/>
              </w:rPr>
            </w:pPr>
            <w:r>
              <w:rPr>
                <w:b/>
                <w:sz w:val="24"/>
              </w:rPr>
              <w:t>11/15</w:t>
            </w:r>
          </w:p>
        </w:tc>
        <w:tc>
          <w:tcPr>
            <w:tcW w:w="5889" w:type="dxa"/>
            <w:tcBorders>
              <w:bottom w:val="double" w:sz="1" w:space="0" w:color="000000"/>
            </w:tcBorders>
          </w:tcPr>
          <w:p w:rsidR="003B270F" w:rsidRDefault="00CD2806">
            <w:pPr>
              <w:pStyle w:val="TableParagraph"/>
              <w:spacing w:before="71"/>
              <w:rPr>
                <w:b/>
                <w:sz w:val="24"/>
              </w:rPr>
            </w:pPr>
            <w:r>
              <w:rPr>
                <w:b/>
                <w:sz w:val="24"/>
              </w:rPr>
              <w:t>Prevention: Drug Policy</w:t>
            </w:r>
          </w:p>
        </w:tc>
        <w:tc>
          <w:tcPr>
            <w:tcW w:w="2299" w:type="dxa"/>
            <w:tcBorders>
              <w:bottom w:val="double" w:sz="1" w:space="0" w:color="000000"/>
            </w:tcBorders>
          </w:tcPr>
          <w:p w:rsidR="003B270F" w:rsidRDefault="00CD2806">
            <w:pPr>
              <w:pStyle w:val="TableParagraph"/>
              <w:spacing w:line="259" w:lineRule="exact"/>
              <w:rPr>
                <w:sz w:val="24"/>
              </w:rPr>
            </w:pPr>
            <w:r>
              <w:rPr>
                <w:sz w:val="24"/>
              </w:rPr>
              <w:t>Reading #12</w:t>
            </w:r>
          </w:p>
        </w:tc>
      </w:tr>
      <w:tr w:rsidR="003B270F">
        <w:trPr>
          <w:trHeight w:val="428"/>
        </w:trPr>
        <w:tc>
          <w:tcPr>
            <w:tcW w:w="1356" w:type="dxa"/>
            <w:vMerge w:val="restart"/>
            <w:tcBorders>
              <w:top w:val="double" w:sz="1" w:space="0" w:color="000000"/>
              <w:bottom w:val="double" w:sz="1" w:space="0" w:color="000000"/>
            </w:tcBorders>
          </w:tcPr>
          <w:p w:rsidR="003B270F" w:rsidRDefault="003B270F">
            <w:pPr>
              <w:pStyle w:val="TableParagraph"/>
              <w:ind w:left="0"/>
              <w:rPr>
                <w:b/>
                <w:sz w:val="24"/>
              </w:rPr>
            </w:pPr>
          </w:p>
          <w:p w:rsidR="003B270F" w:rsidRDefault="003B270F">
            <w:pPr>
              <w:pStyle w:val="TableParagraph"/>
              <w:spacing w:before="9"/>
              <w:ind w:left="0"/>
              <w:rPr>
                <w:b/>
              </w:rPr>
            </w:pPr>
          </w:p>
          <w:p w:rsidR="003B270F" w:rsidRDefault="00CD2806">
            <w:pPr>
              <w:pStyle w:val="TableParagraph"/>
              <w:spacing w:before="1"/>
              <w:ind w:left="553" w:right="545"/>
              <w:jc w:val="center"/>
            </w:pPr>
            <w:r>
              <w:t>13</w:t>
            </w:r>
          </w:p>
        </w:tc>
        <w:tc>
          <w:tcPr>
            <w:tcW w:w="1200" w:type="dxa"/>
            <w:tcBorders>
              <w:top w:val="double" w:sz="1" w:space="0" w:color="000000"/>
            </w:tcBorders>
          </w:tcPr>
          <w:p w:rsidR="003B270F" w:rsidRDefault="00CD2806">
            <w:pPr>
              <w:pStyle w:val="TableParagraph"/>
              <w:spacing w:before="83"/>
              <w:rPr>
                <w:b/>
                <w:sz w:val="24"/>
              </w:rPr>
            </w:pPr>
            <w:r>
              <w:rPr>
                <w:b/>
                <w:sz w:val="24"/>
              </w:rPr>
              <w:t>11/18</w:t>
            </w:r>
          </w:p>
        </w:tc>
        <w:tc>
          <w:tcPr>
            <w:tcW w:w="5889" w:type="dxa"/>
            <w:tcBorders>
              <w:top w:val="double" w:sz="1" w:space="0" w:color="000000"/>
            </w:tcBorders>
          </w:tcPr>
          <w:p w:rsidR="003B270F" w:rsidRDefault="00CD2806">
            <w:pPr>
              <w:pStyle w:val="TableParagraph"/>
              <w:spacing w:before="83"/>
              <w:rPr>
                <w:b/>
                <w:sz w:val="24"/>
              </w:rPr>
            </w:pPr>
            <w:r>
              <w:rPr>
                <w:b/>
                <w:sz w:val="24"/>
              </w:rPr>
              <w:t>Innovations in Violence Reduction</w:t>
            </w:r>
          </w:p>
        </w:tc>
        <w:tc>
          <w:tcPr>
            <w:tcW w:w="2299" w:type="dxa"/>
            <w:tcBorders>
              <w:top w:val="double" w:sz="1" w:space="0" w:color="000000"/>
            </w:tcBorders>
          </w:tcPr>
          <w:p w:rsidR="003B270F" w:rsidRDefault="003B270F">
            <w:pPr>
              <w:pStyle w:val="TableParagraph"/>
              <w:ind w:left="0"/>
              <w:rPr>
                <w:rFonts w:ascii="Times New Roman"/>
              </w:rPr>
            </w:pPr>
          </w:p>
        </w:tc>
      </w:tr>
      <w:tr w:rsidR="003B270F">
        <w:trPr>
          <w:trHeight w:val="382"/>
        </w:trPr>
        <w:tc>
          <w:tcPr>
            <w:tcW w:w="1356" w:type="dxa"/>
            <w:vMerge/>
            <w:tcBorders>
              <w:top w:val="nil"/>
              <w:bottom w:val="double" w:sz="1" w:space="0" w:color="000000"/>
            </w:tcBorders>
          </w:tcPr>
          <w:p w:rsidR="003B270F" w:rsidRDefault="003B270F">
            <w:pPr>
              <w:rPr>
                <w:sz w:val="2"/>
                <w:szCs w:val="2"/>
              </w:rPr>
            </w:pPr>
          </w:p>
        </w:tc>
        <w:tc>
          <w:tcPr>
            <w:tcW w:w="1200" w:type="dxa"/>
          </w:tcPr>
          <w:p w:rsidR="003B270F" w:rsidRDefault="00CD2806">
            <w:pPr>
              <w:pStyle w:val="TableParagraph"/>
              <w:spacing w:before="56"/>
              <w:rPr>
                <w:b/>
                <w:sz w:val="24"/>
              </w:rPr>
            </w:pPr>
            <w:r>
              <w:rPr>
                <w:b/>
                <w:sz w:val="24"/>
              </w:rPr>
              <w:t>11/20</w:t>
            </w:r>
          </w:p>
        </w:tc>
        <w:tc>
          <w:tcPr>
            <w:tcW w:w="5889" w:type="dxa"/>
          </w:tcPr>
          <w:p w:rsidR="003B270F" w:rsidRDefault="00CD2806">
            <w:pPr>
              <w:pStyle w:val="TableParagraph"/>
              <w:spacing w:before="56"/>
              <w:rPr>
                <w:b/>
                <w:sz w:val="24"/>
              </w:rPr>
            </w:pPr>
            <w:r>
              <w:rPr>
                <w:b/>
                <w:sz w:val="24"/>
              </w:rPr>
              <w:t>Group projects: In-class time to work</w:t>
            </w:r>
          </w:p>
        </w:tc>
        <w:tc>
          <w:tcPr>
            <w:tcW w:w="2299" w:type="dxa"/>
          </w:tcPr>
          <w:p w:rsidR="003B270F" w:rsidRDefault="003B270F">
            <w:pPr>
              <w:pStyle w:val="TableParagraph"/>
              <w:ind w:left="0"/>
              <w:rPr>
                <w:rFonts w:ascii="Times New Roman"/>
              </w:rPr>
            </w:pPr>
          </w:p>
        </w:tc>
      </w:tr>
      <w:tr w:rsidR="003B270F">
        <w:trPr>
          <w:trHeight w:val="358"/>
        </w:trPr>
        <w:tc>
          <w:tcPr>
            <w:tcW w:w="1356" w:type="dxa"/>
            <w:vMerge/>
            <w:tcBorders>
              <w:top w:val="nil"/>
              <w:bottom w:val="double" w:sz="1" w:space="0" w:color="000000"/>
            </w:tcBorders>
          </w:tcPr>
          <w:p w:rsidR="003B270F" w:rsidRDefault="003B270F">
            <w:pPr>
              <w:rPr>
                <w:sz w:val="2"/>
                <w:szCs w:val="2"/>
              </w:rPr>
            </w:pPr>
          </w:p>
        </w:tc>
        <w:tc>
          <w:tcPr>
            <w:tcW w:w="1200" w:type="dxa"/>
            <w:tcBorders>
              <w:bottom w:val="double" w:sz="1" w:space="0" w:color="000000"/>
            </w:tcBorders>
          </w:tcPr>
          <w:p w:rsidR="003B270F" w:rsidRDefault="00CD2806">
            <w:pPr>
              <w:pStyle w:val="TableParagraph"/>
              <w:spacing w:before="39"/>
              <w:rPr>
                <w:b/>
                <w:sz w:val="24"/>
              </w:rPr>
            </w:pPr>
            <w:r>
              <w:rPr>
                <w:b/>
                <w:sz w:val="24"/>
              </w:rPr>
              <w:t>11/22</w:t>
            </w:r>
          </w:p>
        </w:tc>
        <w:tc>
          <w:tcPr>
            <w:tcW w:w="5889" w:type="dxa"/>
            <w:tcBorders>
              <w:bottom w:val="double" w:sz="1" w:space="0" w:color="000000"/>
            </w:tcBorders>
          </w:tcPr>
          <w:p w:rsidR="003B270F" w:rsidRDefault="00CD2806">
            <w:pPr>
              <w:pStyle w:val="TableParagraph"/>
              <w:spacing w:before="39"/>
              <w:rPr>
                <w:b/>
                <w:sz w:val="24"/>
              </w:rPr>
            </w:pPr>
            <w:r>
              <w:rPr>
                <w:b/>
                <w:sz w:val="24"/>
              </w:rPr>
              <w:t>Group projects: In-class time to work</w:t>
            </w:r>
          </w:p>
        </w:tc>
        <w:tc>
          <w:tcPr>
            <w:tcW w:w="2299" w:type="dxa"/>
            <w:tcBorders>
              <w:bottom w:val="double" w:sz="1" w:space="0" w:color="000000"/>
            </w:tcBorders>
          </w:tcPr>
          <w:p w:rsidR="003B270F" w:rsidRDefault="003B270F">
            <w:pPr>
              <w:pStyle w:val="TableParagraph"/>
              <w:ind w:left="0"/>
              <w:rPr>
                <w:rFonts w:ascii="Times New Roman"/>
              </w:rPr>
            </w:pPr>
          </w:p>
        </w:tc>
      </w:tr>
      <w:tr w:rsidR="003B270F">
        <w:trPr>
          <w:trHeight w:val="466"/>
        </w:trPr>
        <w:tc>
          <w:tcPr>
            <w:tcW w:w="1356" w:type="dxa"/>
            <w:vMerge w:val="restart"/>
            <w:tcBorders>
              <w:top w:val="double" w:sz="1" w:space="0" w:color="000000"/>
              <w:bottom w:val="double" w:sz="1" w:space="0" w:color="000000"/>
            </w:tcBorders>
          </w:tcPr>
          <w:p w:rsidR="003B270F" w:rsidRDefault="003B270F">
            <w:pPr>
              <w:pStyle w:val="TableParagraph"/>
              <w:ind w:left="0"/>
              <w:rPr>
                <w:b/>
                <w:sz w:val="24"/>
              </w:rPr>
            </w:pPr>
          </w:p>
          <w:p w:rsidR="003B270F" w:rsidRDefault="003B270F">
            <w:pPr>
              <w:pStyle w:val="TableParagraph"/>
              <w:spacing w:before="4"/>
              <w:ind w:left="0"/>
              <w:rPr>
                <w:b/>
                <w:sz w:val="25"/>
              </w:rPr>
            </w:pPr>
          </w:p>
          <w:p w:rsidR="003B270F" w:rsidRDefault="00CD2806">
            <w:pPr>
              <w:pStyle w:val="TableParagraph"/>
              <w:spacing w:before="1"/>
              <w:ind w:left="553" w:right="545"/>
              <w:jc w:val="center"/>
            </w:pPr>
            <w:r>
              <w:t>14</w:t>
            </w:r>
          </w:p>
        </w:tc>
        <w:tc>
          <w:tcPr>
            <w:tcW w:w="1200" w:type="dxa"/>
            <w:tcBorders>
              <w:top w:val="double" w:sz="1" w:space="0" w:color="000000"/>
            </w:tcBorders>
          </w:tcPr>
          <w:p w:rsidR="003B270F" w:rsidRDefault="00CD2806">
            <w:pPr>
              <w:pStyle w:val="TableParagraph"/>
              <w:spacing w:before="102"/>
              <w:rPr>
                <w:b/>
                <w:sz w:val="24"/>
              </w:rPr>
            </w:pPr>
            <w:r>
              <w:rPr>
                <w:b/>
                <w:sz w:val="24"/>
              </w:rPr>
              <w:t>11/25</w:t>
            </w:r>
          </w:p>
        </w:tc>
        <w:tc>
          <w:tcPr>
            <w:tcW w:w="5889" w:type="dxa"/>
            <w:tcBorders>
              <w:top w:val="double" w:sz="1" w:space="0" w:color="000000"/>
            </w:tcBorders>
          </w:tcPr>
          <w:p w:rsidR="003B270F" w:rsidRDefault="00CD2806">
            <w:pPr>
              <w:pStyle w:val="TableParagraph"/>
              <w:spacing w:before="102"/>
              <w:rPr>
                <w:b/>
                <w:sz w:val="24"/>
              </w:rPr>
            </w:pPr>
            <w:r>
              <w:rPr>
                <w:b/>
                <w:sz w:val="24"/>
              </w:rPr>
              <w:t>Group projects: In-class time to work</w:t>
            </w:r>
          </w:p>
        </w:tc>
        <w:tc>
          <w:tcPr>
            <w:tcW w:w="2299" w:type="dxa"/>
            <w:tcBorders>
              <w:top w:val="double" w:sz="1" w:space="0" w:color="000000"/>
            </w:tcBorders>
          </w:tcPr>
          <w:p w:rsidR="003B270F" w:rsidRDefault="003B270F">
            <w:pPr>
              <w:pStyle w:val="TableParagraph"/>
              <w:ind w:left="0"/>
              <w:rPr>
                <w:rFonts w:ascii="Times New Roman"/>
              </w:rPr>
            </w:pPr>
          </w:p>
        </w:tc>
      </w:tr>
      <w:tr w:rsidR="003B270F">
        <w:trPr>
          <w:trHeight w:val="366"/>
        </w:trPr>
        <w:tc>
          <w:tcPr>
            <w:tcW w:w="1356" w:type="dxa"/>
            <w:vMerge/>
            <w:tcBorders>
              <w:top w:val="nil"/>
              <w:bottom w:val="double" w:sz="1" w:space="0" w:color="000000"/>
            </w:tcBorders>
          </w:tcPr>
          <w:p w:rsidR="003B270F" w:rsidRDefault="003B270F">
            <w:pPr>
              <w:rPr>
                <w:sz w:val="2"/>
                <w:szCs w:val="2"/>
              </w:rPr>
            </w:pPr>
          </w:p>
        </w:tc>
        <w:tc>
          <w:tcPr>
            <w:tcW w:w="1200" w:type="dxa"/>
          </w:tcPr>
          <w:p w:rsidR="003B270F" w:rsidRDefault="00CD2806">
            <w:pPr>
              <w:pStyle w:val="TableParagraph"/>
              <w:spacing w:before="47"/>
              <w:rPr>
                <w:b/>
                <w:sz w:val="24"/>
              </w:rPr>
            </w:pPr>
            <w:r>
              <w:rPr>
                <w:b/>
                <w:sz w:val="24"/>
              </w:rPr>
              <w:t>11/27</w:t>
            </w:r>
          </w:p>
        </w:tc>
        <w:tc>
          <w:tcPr>
            <w:tcW w:w="5889" w:type="dxa"/>
          </w:tcPr>
          <w:p w:rsidR="003B270F" w:rsidRDefault="00CD2806">
            <w:pPr>
              <w:pStyle w:val="TableParagraph"/>
              <w:spacing w:before="47"/>
              <w:rPr>
                <w:b/>
                <w:sz w:val="24"/>
              </w:rPr>
            </w:pPr>
            <w:r>
              <w:rPr>
                <w:b/>
                <w:sz w:val="24"/>
              </w:rPr>
              <w:t>NO CLASS: Thanksgiving Break</w:t>
            </w:r>
          </w:p>
        </w:tc>
        <w:tc>
          <w:tcPr>
            <w:tcW w:w="2299" w:type="dxa"/>
          </w:tcPr>
          <w:p w:rsidR="003B270F" w:rsidRDefault="003B270F">
            <w:pPr>
              <w:pStyle w:val="TableParagraph"/>
              <w:ind w:left="0"/>
              <w:rPr>
                <w:rFonts w:ascii="Times New Roman"/>
              </w:rPr>
            </w:pPr>
          </w:p>
        </w:tc>
      </w:tr>
      <w:tr w:rsidR="003B270F">
        <w:trPr>
          <w:trHeight w:val="329"/>
        </w:trPr>
        <w:tc>
          <w:tcPr>
            <w:tcW w:w="1356" w:type="dxa"/>
            <w:vMerge/>
            <w:tcBorders>
              <w:top w:val="nil"/>
              <w:bottom w:val="double" w:sz="1" w:space="0" w:color="000000"/>
            </w:tcBorders>
          </w:tcPr>
          <w:p w:rsidR="003B270F" w:rsidRDefault="003B270F">
            <w:pPr>
              <w:rPr>
                <w:sz w:val="2"/>
                <w:szCs w:val="2"/>
              </w:rPr>
            </w:pPr>
          </w:p>
        </w:tc>
        <w:tc>
          <w:tcPr>
            <w:tcW w:w="1200" w:type="dxa"/>
            <w:tcBorders>
              <w:bottom w:val="double" w:sz="1" w:space="0" w:color="000000"/>
            </w:tcBorders>
          </w:tcPr>
          <w:p w:rsidR="003B270F" w:rsidRDefault="00CD2806">
            <w:pPr>
              <w:pStyle w:val="TableParagraph"/>
              <w:spacing w:before="25"/>
              <w:rPr>
                <w:b/>
                <w:sz w:val="24"/>
              </w:rPr>
            </w:pPr>
            <w:r>
              <w:rPr>
                <w:b/>
                <w:sz w:val="24"/>
              </w:rPr>
              <w:t>11/29</w:t>
            </w:r>
          </w:p>
        </w:tc>
        <w:tc>
          <w:tcPr>
            <w:tcW w:w="5889" w:type="dxa"/>
            <w:tcBorders>
              <w:bottom w:val="double" w:sz="1" w:space="0" w:color="000000"/>
            </w:tcBorders>
          </w:tcPr>
          <w:p w:rsidR="003B270F" w:rsidRDefault="00CD2806">
            <w:pPr>
              <w:pStyle w:val="TableParagraph"/>
              <w:spacing w:before="25"/>
              <w:rPr>
                <w:b/>
                <w:sz w:val="24"/>
              </w:rPr>
            </w:pPr>
            <w:r>
              <w:rPr>
                <w:b/>
                <w:sz w:val="24"/>
              </w:rPr>
              <w:t>NO CLASS: Thanksgiving Break</w:t>
            </w:r>
          </w:p>
        </w:tc>
        <w:tc>
          <w:tcPr>
            <w:tcW w:w="2299" w:type="dxa"/>
            <w:tcBorders>
              <w:bottom w:val="double" w:sz="1" w:space="0" w:color="000000"/>
            </w:tcBorders>
          </w:tcPr>
          <w:p w:rsidR="003B270F" w:rsidRDefault="003B270F">
            <w:pPr>
              <w:pStyle w:val="TableParagraph"/>
              <w:ind w:left="0"/>
              <w:rPr>
                <w:rFonts w:ascii="Times New Roman"/>
              </w:rPr>
            </w:pPr>
          </w:p>
        </w:tc>
      </w:tr>
      <w:tr w:rsidR="003B270F">
        <w:trPr>
          <w:trHeight w:val="330"/>
        </w:trPr>
        <w:tc>
          <w:tcPr>
            <w:tcW w:w="1356" w:type="dxa"/>
            <w:vMerge w:val="restart"/>
            <w:tcBorders>
              <w:top w:val="double" w:sz="1" w:space="0" w:color="000000"/>
              <w:bottom w:val="double" w:sz="1" w:space="0" w:color="000000"/>
            </w:tcBorders>
          </w:tcPr>
          <w:p w:rsidR="003B270F" w:rsidRDefault="003B270F">
            <w:pPr>
              <w:pStyle w:val="TableParagraph"/>
              <w:spacing w:before="6"/>
              <w:ind w:left="0"/>
              <w:rPr>
                <w:b/>
                <w:sz w:val="35"/>
              </w:rPr>
            </w:pPr>
          </w:p>
          <w:p w:rsidR="003B270F" w:rsidRDefault="00CD2806">
            <w:pPr>
              <w:pStyle w:val="TableParagraph"/>
              <w:spacing w:before="1"/>
              <w:ind w:left="553" w:right="545"/>
              <w:jc w:val="center"/>
            </w:pPr>
            <w:r>
              <w:t>15</w:t>
            </w:r>
          </w:p>
        </w:tc>
        <w:tc>
          <w:tcPr>
            <w:tcW w:w="1200" w:type="dxa"/>
            <w:tcBorders>
              <w:top w:val="double" w:sz="1" w:space="0" w:color="000000"/>
            </w:tcBorders>
          </w:tcPr>
          <w:p w:rsidR="003B270F" w:rsidRDefault="00CD2806">
            <w:pPr>
              <w:pStyle w:val="TableParagraph"/>
              <w:spacing w:before="35"/>
              <w:rPr>
                <w:b/>
                <w:sz w:val="24"/>
              </w:rPr>
            </w:pPr>
            <w:r>
              <w:rPr>
                <w:b/>
                <w:sz w:val="24"/>
              </w:rPr>
              <w:t>12/02</w:t>
            </w:r>
          </w:p>
        </w:tc>
        <w:tc>
          <w:tcPr>
            <w:tcW w:w="5889" w:type="dxa"/>
            <w:tcBorders>
              <w:top w:val="double" w:sz="1" w:space="0" w:color="000000"/>
            </w:tcBorders>
          </w:tcPr>
          <w:p w:rsidR="003B270F" w:rsidRDefault="00CD2806">
            <w:pPr>
              <w:pStyle w:val="TableParagraph"/>
              <w:spacing w:before="35"/>
              <w:rPr>
                <w:b/>
                <w:sz w:val="24"/>
              </w:rPr>
            </w:pPr>
            <w:r>
              <w:rPr>
                <w:b/>
                <w:sz w:val="24"/>
              </w:rPr>
              <w:t>Group Presentations (1 &amp; 2)</w:t>
            </w:r>
          </w:p>
        </w:tc>
        <w:tc>
          <w:tcPr>
            <w:tcW w:w="2299" w:type="dxa"/>
            <w:tcBorders>
              <w:top w:val="double" w:sz="1" w:space="0" w:color="000000"/>
            </w:tcBorders>
          </w:tcPr>
          <w:p w:rsidR="003B270F" w:rsidRDefault="003B270F">
            <w:pPr>
              <w:pStyle w:val="TableParagraph"/>
              <w:ind w:left="0"/>
              <w:rPr>
                <w:rFonts w:ascii="Times New Roman"/>
              </w:rPr>
            </w:pPr>
          </w:p>
        </w:tc>
      </w:tr>
      <w:tr w:rsidR="003B270F">
        <w:trPr>
          <w:trHeight w:val="330"/>
        </w:trPr>
        <w:tc>
          <w:tcPr>
            <w:tcW w:w="1356" w:type="dxa"/>
            <w:vMerge/>
            <w:tcBorders>
              <w:top w:val="nil"/>
              <w:bottom w:val="double" w:sz="1" w:space="0" w:color="000000"/>
            </w:tcBorders>
          </w:tcPr>
          <w:p w:rsidR="003B270F" w:rsidRDefault="003B270F">
            <w:pPr>
              <w:rPr>
                <w:sz w:val="2"/>
                <w:szCs w:val="2"/>
              </w:rPr>
            </w:pPr>
          </w:p>
        </w:tc>
        <w:tc>
          <w:tcPr>
            <w:tcW w:w="1200" w:type="dxa"/>
          </w:tcPr>
          <w:p w:rsidR="003B270F" w:rsidRDefault="00CD2806">
            <w:pPr>
              <w:pStyle w:val="TableParagraph"/>
              <w:spacing w:before="30"/>
              <w:rPr>
                <w:b/>
                <w:sz w:val="24"/>
              </w:rPr>
            </w:pPr>
            <w:r>
              <w:rPr>
                <w:b/>
                <w:sz w:val="24"/>
              </w:rPr>
              <w:t>12/04</w:t>
            </w:r>
          </w:p>
        </w:tc>
        <w:tc>
          <w:tcPr>
            <w:tcW w:w="5889" w:type="dxa"/>
          </w:tcPr>
          <w:p w:rsidR="003B270F" w:rsidRDefault="00CD2806">
            <w:pPr>
              <w:pStyle w:val="TableParagraph"/>
              <w:spacing w:before="30"/>
              <w:rPr>
                <w:b/>
                <w:sz w:val="24"/>
              </w:rPr>
            </w:pPr>
            <w:r>
              <w:rPr>
                <w:b/>
                <w:sz w:val="24"/>
              </w:rPr>
              <w:t>Group Presentations (3 &amp; 4)</w:t>
            </w:r>
          </w:p>
        </w:tc>
        <w:tc>
          <w:tcPr>
            <w:tcW w:w="2299" w:type="dxa"/>
          </w:tcPr>
          <w:p w:rsidR="003B270F" w:rsidRDefault="003B270F">
            <w:pPr>
              <w:pStyle w:val="TableParagraph"/>
              <w:ind w:left="0"/>
              <w:rPr>
                <w:rFonts w:ascii="Times New Roman"/>
              </w:rPr>
            </w:pPr>
          </w:p>
        </w:tc>
      </w:tr>
      <w:tr w:rsidR="003B270F">
        <w:trPr>
          <w:trHeight w:val="330"/>
        </w:trPr>
        <w:tc>
          <w:tcPr>
            <w:tcW w:w="1356" w:type="dxa"/>
            <w:vMerge/>
            <w:tcBorders>
              <w:top w:val="nil"/>
              <w:bottom w:val="double" w:sz="1" w:space="0" w:color="000000"/>
            </w:tcBorders>
          </w:tcPr>
          <w:p w:rsidR="003B270F" w:rsidRDefault="003B270F">
            <w:pPr>
              <w:rPr>
                <w:sz w:val="2"/>
                <w:szCs w:val="2"/>
              </w:rPr>
            </w:pPr>
          </w:p>
        </w:tc>
        <w:tc>
          <w:tcPr>
            <w:tcW w:w="1200" w:type="dxa"/>
            <w:tcBorders>
              <w:bottom w:val="double" w:sz="1" w:space="0" w:color="000000"/>
            </w:tcBorders>
          </w:tcPr>
          <w:p w:rsidR="003B270F" w:rsidRDefault="00CD2806">
            <w:pPr>
              <w:pStyle w:val="TableParagraph"/>
              <w:spacing w:before="25"/>
              <w:rPr>
                <w:b/>
                <w:sz w:val="24"/>
              </w:rPr>
            </w:pPr>
            <w:r>
              <w:rPr>
                <w:b/>
                <w:sz w:val="24"/>
              </w:rPr>
              <w:t>12/06</w:t>
            </w:r>
          </w:p>
        </w:tc>
        <w:tc>
          <w:tcPr>
            <w:tcW w:w="5889" w:type="dxa"/>
            <w:tcBorders>
              <w:bottom w:val="double" w:sz="1" w:space="0" w:color="000000"/>
            </w:tcBorders>
          </w:tcPr>
          <w:p w:rsidR="003B270F" w:rsidRDefault="00CD2806">
            <w:pPr>
              <w:pStyle w:val="TableParagraph"/>
              <w:spacing w:before="25"/>
              <w:rPr>
                <w:b/>
                <w:sz w:val="24"/>
              </w:rPr>
            </w:pPr>
            <w:r>
              <w:rPr>
                <w:b/>
                <w:sz w:val="24"/>
              </w:rPr>
              <w:t>Group Presentations (5 &amp; 6)</w:t>
            </w:r>
          </w:p>
        </w:tc>
        <w:tc>
          <w:tcPr>
            <w:tcW w:w="2299" w:type="dxa"/>
            <w:tcBorders>
              <w:bottom w:val="double" w:sz="1" w:space="0" w:color="000000"/>
            </w:tcBorders>
          </w:tcPr>
          <w:p w:rsidR="003B270F" w:rsidRDefault="003B270F">
            <w:pPr>
              <w:pStyle w:val="TableParagraph"/>
              <w:ind w:left="0"/>
              <w:rPr>
                <w:rFonts w:ascii="Times New Roman"/>
              </w:rPr>
            </w:pPr>
          </w:p>
        </w:tc>
      </w:tr>
      <w:tr w:rsidR="003B270F">
        <w:trPr>
          <w:trHeight w:val="476"/>
        </w:trPr>
        <w:tc>
          <w:tcPr>
            <w:tcW w:w="1356" w:type="dxa"/>
            <w:tcBorders>
              <w:top w:val="double" w:sz="1" w:space="0" w:color="000000"/>
              <w:bottom w:val="double" w:sz="1" w:space="0" w:color="000000"/>
            </w:tcBorders>
          </w:tcPr>
          <w:p w:rsidR="003B270F" w:rsidRDefault="00CD2806">
            <w:pPr>
              <w:pStyle w:val="TableParagraph"/>
              <w:spacing w:before="114"/>
              <w:ind w:left="553" w:right="545"/>
              <w:jc w:val="center"/>
            </w:pPr>
            <w:r>
              <w:t>16</w:t>
            </w:r>
          </w:p>
        </w:tc>
        <w:tc>
          <w:tcPr>
            <w:tcW w:w="1200" w:type="dxa"/>
            <w:tcBorders>
              <w:top w:val="double" w:sz="1" w:space="0" w:color="000000"/>
              <w:bottom w:val="double" w:sz="1" w:space="0" w:color="000000"/>
            </w:tcBorders>
          </w:tcPr>
          <w:p w:rsidR="003B270F" w:rsidRDefault="00CD2806">
            <w:pPr>
              <w:pStyle w:val="TableParagraph"/>
              <w:spacing w:before="102"/>
              <w:rPr>
                <w:b/>
                <w:sz w:val="24"/>
              </w:rPr>
            </w:pPr>
            <w:r>
              <w:rPr>
                <w:b/>
                <w:sz w:val="24"/>
              </w:rPr>
              <w:t>12/09</w:t>
            </w:r>
          </w:p>
        </w:tc>
        <w:tc>
          <w:tcPr>
            <w:tcW w:w="5889" w:type="dxa"/>
            <w:tcBorders>
              <w:top w:val="double" w:sz="1" w:space="0" w:color="000000"/>
              <w:bottom w:val="double" w:sz="1" w:space="0" w:color="000000"/>
            </w:tcBorders>
          </w:tcPr>
          <w:p w:rsidR="003B270F" w:rsidRDefault="00CD2806">
            <w:pPr>
              <w:pStyle w:val="TableParagraph"/>
              <w:spacing w:before="102"/>
              <w:rPr>
                <w:b/>
                <w:sz w:val="24"/>
              </w:rPr>
            </w:pPr>
            <w:r>
              <w:rPr>
                <w:b/>
                <w:sz w:val="24"/>
              </w:rPr>
              <w:t>Group Presentations (7 &amp; 8)</w:t>
            </w:r>
          </w:p>
        </w:tc>
        <w:tc>
          <w:tcPr>
            <w:tcW w:w="2299" w:type="dxa"/>
            <w:tcBorders>
              <w:top w:val="double" w:sz="1" w:space="0" w:color="000000"/>
              <w:bottom w:val="double" w:sz="1" w:space="0" w:color="000000"/>
            </w:tcBorders>
          </w:tcPr>
          <w:p w:rsidR="003B270F" w:rsidRDefault="003B270F">
            <w:pPr>
              <w:pStyle w:val="TableParagraph"/>
              <w:ind w:left="0"/>
              <w:rPr>
                <w:rFonts w:ascii="Times New Roman"/>
              </w:rPr>
            </w:pPr>
          </w:p>
        </w:tc>
      </w:tr>
      <w:tr w:rsidR="003B270F">
        <w:trPr>
          <w:trHeight w:val="551"/>
        </w:trPr>
        <w:tc>
          <w:tcPr>
            <w:tcW w:w="10744" w:type="dxa"/>
            <w:gridSpan w:val="4"/>
            <w:tcBorders>
              <w:top w:val="double" w:sz="1" w:space="0" w:color="000000"/>
            </w:tcBorders>
          </w:tcPr>
          <w:p w:rsidR="003B270F" w:rsidRDefault="00CD2806">
            <w:pPr>
              <w:pStyle w:val="TableParagraph"/>
              <w:spacing w:line="263" w:lineRule="exact"/>
              <w:ind w:left="2664"/>
              <w:rPr>
                <w:b/>
                <w:sz w:val="24"/>
              </w:rPr>
            </w:pPr>
            <w:r>
              <w:rPr>
                <w:b/>
                <w:sz w:val="24"/>
              </w:rPr>
              <w:t>Poster Session:</w:t>
            </w:r>
          </w:p>
          <w:p w:rsidR="003B270F" w:rsidRDefault="00CD2806">
            <w:pPr>
              <w:pStyle w:val="TableParagraph"/>
              <w:spacing w:line="269" w:lineRule="exact"/>
              <w:ind w:left="2664"/>
              <w:rPr>
                <w:b/>
                <w:sz w:val="24"/>
              </w:rPr>
            </w:pPr>
            <w:r>
              <w:rPr>
                <w:b/>
                <w:sz w:val="24"/>
              </w:rPr>
              <w:t>Friday, December 13</w:t>
            </w:r>
            <w:r>
              <w:rPr>
                <w:b/>
                <w:position w:val="10"/>
                <w:sz w:val="14"/>
              </w:rPr>
              <w:t xml:space="preserve">th </w:t>
            </w:r>
            <w:r>
              <w:rPr>
                <w:b/>
                <w:sz w:val="24"/>
              </w:rPr>
              <w:t>from 8:00am 10:00am</w:t>
            </w:r>
          </w:p>
        </w:tc>
      </w:tr>
    </w:tbl>
    <w:p w:rsidR="003B270F" w:rsidRDefault="00CD2806">
      <w:pPr>
        <w:pStyle w:val="BodyText"/>
        <w:spacing w:line="20" w:lineRule="exact"/>
        <w:ind w:left="8754"/>
        <w:rPr>
          <w:sz w:val="2"/>
        </w:rPr>
      </w:pPr>
      <w:r>
        <w:rPr>
          <w:noProof/>
          <w:lang w:bidi="ar-SA"/>
        </w:rPr>
        <mc:AlternateContent>
          <mc:Choice Requires="wpg">
            <w:drawing>
              <wp:anchor distT="0" distB="0" distL="114300" distR="114300" simplePos="0" relativeHeight="1096" behindDoc="0" locked="0" layoutInCell="1" allowOverlap="1">
                <wp:simplePos x="0" y="0"/>
                <wp:positionH relativeFrom="page">
                  <wp:posOffset>454025</wp:posOffset>
                </wp:positionH>
                <wp:positionV relativeFrom="page">
                  <wp:posOffset>914400</wp:posOffset>
                </wp:positionV>
                <wp:extent cx="861695" cy="6350"/>
                <wp:effectExtent l="6350" t="9525" r="8255" b="317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695" cy="6350"/>
                          <a:chOff x="715" y="1440"/>
                          <a:chExt cx="1357" cy="10"/>
                        </a:xfrm>
                      </wpg:grpSpPr>
                      <wps:wsp>
                        <wps:cNvPr id="7" name="Rectangle 7"/>
                        <wps:cNvSpPr>
                          <a:spLocks noChangeArrowheads="1"/>
                        </wps:cNvSpPr>
                        <wps:spPr bwMode="auto">
                          <a:xfrm>
                            <a:off x="715" y="14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a:cxnSpLocks noChangeShapeType="1"/>
                        </wps:cNvCnPr>
                        <wps:spPr bwMode="auto">
                          <a:xfrm>
                            <a:off x="725" y="1445"/>
                            <a:ext cx="13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0C57EB" id="Group 5" o:spid="_x0000_s1026" style="position:absolute;margin-left:35.75pt;margin-top:1in;width:67.85pt;height:.5pt;z-index:1096;mso-position-horizontal-relative:page;mso-position-vertical-relative:page" coordorigin="715,1440" coordsize="13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">
                <v:rect id="Rectangle 7" o:spid="_x0000_s1027" style="position:absolute;left:715;top:14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6" o:spid="_x0000_s1028" style="position:absolute;visibility:visible;mso-wrap-style:square" from="725,1445" to="2072,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anchorx="page" anchory="page"/>
              </v:group>
            </w:pict>
          </mc:Fallback>
        </mc:AlternateContent>
      </w:r>
      <w:r>
        <w:rPr>
          <w:noProof/>
          <w:sz w:val="2"/>
          <w:lang w:bidi="ar-SA"/>
        </w:rPr>
        <mc:AlternateContent>
          <mc:Choice Requires="wpg">
            <w:drawing>
              <wp:inline distT="0" distB="0" distL="0" distR="0">
                <wp:extent cx="1454150" cy="6350"/>
                <wp:effectExtent l="5715" t="3175" r="6985" b="952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6350"/>
                          <a:chOff x="0" y="0"/>
                          <a:chExt cx="2290" cy="10"/>
                        </a:xfrm>
                      </wpg:grpSpPr>
                      <wps:wsp>
                        <wps:cNvPr id="4" name="Line 4"/>
                        <wps:cNvCnPr>
                          <a:cxnSpLocks noChangeShapeType="1"/>
                        </wps:cNvCnPr>
                        <wps:spPr bwMode="auto">
                          <a:xfrm>
                            <a:off x="0" y="5"/>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3"/>
                        <wps:cNvSpPr>
                          <a:spLocks noChangeArrowheads="1"/>
                        </wps:cNvSpPr>
                        <wps:spPr bwMode="auto">
                          <a:xfrm>
                            <a:off x="228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FE3B47" id="Group 2" o:spid="_x0000_s1026" style="width:114.5pt;height:.5pt;mso-position-horizontal-relative:char;mso-position-vertical-relative:line" coordsize="2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">
                <v:line id="Line 4" o:spid="_x0000_s1027" style="position:absolute;visibility:visible;mso-wrap-style:square" from="0,5" to="2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rect id="Rectangle 3" o:spid="_x0000_s1028" style="position:absolute;left:22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rsidR="003B270F" w:rsidRDefault="003B270F">
      <w:pPr>
        <w:pStyle w:val="BodyText"/>
        <w:spacing w:before="11"/>
        <w:rPr>
          <w:b/>
          <w:sz w:val="10"/>
        </w:rPr>
      </w:pPr>
    </w:p>
    <w:p w:rsidR="003B270F" w:rsidRDefault="00CD2806">
      <w:pPr>
        <w:spacing w:before="99"/>
        <w:ind w:left="300" w:right="320"/>
        <w:rPr>
          <w:sz w:val="20"/>
        </w:rPr>
      </w:pPr>
      <w:r>
        <w:rPr>
          <w:b/>
          <w:sz w:val="20"/>
        </w:rPr>
        <w:t>Note</w:t>
      </w:r>
      <w:r>
        <w:rPr>
          <w:sz w:val="20"/>
        </w:rPr>
        <w:t>: This is a tentative schedule, and subject to change as necessary – monitor the course ELMS page for current deadlines. In the unlikely event of a prolonged university closing, or an extended absence from the university, adjustments to the course schedule</w:t>
      </w:r>
      <w:r>
        <w:rPr>
          <w:sz w:val="20"/>
        </w:rPr>
        <w:t>, deadlines, and assignments will be made based on the duration of the closing and the specific dates missed.</w:t>
      </w:r>
    </w:p>
    <w:p w:rsidR="003B270F" w:rsidRDefault="003B270F">
      <w:pPr>
        <w:rPr>
          <w:sz w:val="20"/>
        </w:rPr>
        <w:sectPr w:rsidR="003B270F">
          <w:pgSz w:w="12240" w:h="15840"/>
          <w:pgMar w:top="1440" w:right="440" w:bottom="920" w:left="420" w:header="0" w:footer="729" w:gutter="0"/>
          <w:cols w:space="720"/>
        </w:sectPr>
      </w:pPr>
    </w:p>
    <w:p w:rsidR="003B270F" w:rsidRDefault="00CD2806">
      <w:pPr>
        <w:spacing w:before="79"/>
        <w:ind w:left="300"/>
        <w:rPr>
          <w:b/>
          <w:sz w:val="28"/>
        </w:rPr>
      </w:pPr>
      <w:r>
        <w:rPr>
          <w:b/>
          <w:sz w:val="28"/>
          <w:u w:val="single"/>
        </w:rPr>
        <w:lastRenderedPageBreak/>
        <w:t>Reading List (Posted on ELMS)</w:t>
      </w:r>
    </w:p>
    <w:p w:rsidR="003B270F" w:rsidRDefault="003B270F">
      <w:pPr>
        <w:pStyle w:val="BodyText"/>
        <w:spacing w:before="3"/>
        <w:rPr>
          <w:b/>
          <w:sz w:val="19"/>
        </w:rPr>
      </w:pPr>
    </w:p>
    <w:p w:rsidR="003B270F" w:rsidRDefault="00CD2806">
      <w:pPr>
        <w:spacing w:before="100"/>
        <w:ind w:left="660" w:right="4660" w:hanging="360"/>
        <w:rPr>
          <w:sz w:val="24"/>
        </w:rPr>
      </w:pPr>
      <w:r>
        <w:rPr>
          <w:sz w:val="24"/>
        </w:rPr>
        <w:t xml:space="preserve">#1: Pinker, S. (2011). </w:t>
      </w:r>
      <w:r>
        <w:rPr>
          <w:i/>
          <w:sz w:val="24"/>
        </w:rPr>
        <w:t xml:space="preserve">The Better Angels of Our Nature: Why Violence Has Declined. </w:t>
      </w:r>
      <w:r>
        <w:rPr>
          <w:sz w:val="24"/>
        </w:rPr>
        <w:t>Chapter 1. New York: Penguin.</w:t>
      </w:r>
    </w:p>
    <w:p w:rsidR="003B270F" w:rsidRDefault="00CD2806">
      <w:pPr>
        <w:ind w:left="660" w:right="4660" w:hanging="360"/>
        <w:rPr>
          <w:sz w:val="24"/>
        </w:rPr>
      </w:pPr>
      <w:r>
        <w:rPr>
          <w:sz w:val="24"/>
        </w:rPr>
        <w:t xml:space="preserve">#2: Pinker, S. (2011). </w:t>
      </w:r>
      <w:r>
        <w:rPr>
          <w:i/>
          <w:sz w:val="24"/>
        </w:rPr>
        <w:t xml:space="preserve">The Better Angels of Our Nature: Why Violence Has Declined. </w:t>
      </w:r>
      <w:r>
        <w:rPr>
          <w:sz w:val="24"/>
        </w:rPr>
        <w:t>Excerpts from Chapter 2. New York: Penguin.</w:t>
      </w:r>
    </w:p>
    <w:p w:rsidR="003B270F" w:rsidRDefault="00CD2806">
      <w:pPr>
        <w:ind w:left="660" w:right="4660" w:hanging="360"/>
        <w:rPr>
          <w:sz w:val="24"/>
        </w:rPr>
      </w:pPr>
      <w:r>
        <w:rPr>
          <w:sz w:val="24"/>
        </w:rPr>
        <w:t xml:space="preserve">#3: Pinker, S. (2011). </w:t>
      </w:r>
      <w:r>
        <w:rPr>
          <w:i/>
          <w:sz w:val="24"/>
        </w:rPr>
        <w:t xml:space="preserve">The Better Angels of Our Nature: Why Violence Has Declined. </w:t>
      </w:r>
      <w:r>
        <w:rPr>
          <w:sz w:val="24"/>
        </w:rPr>
        <w:t>Excerpts from Ch</w:t>
      </w:r>
      <w:r>
        <w:rPr>
          <w:sz w:val="24"/>
        </w:rPr>
        <w:t>apters 4 &amp;7. New York: Penguin.</w:t>
      </w:r>
    </w:p>
    <w:p w:rsidR="003B270F" w:rsidRDefault="00CD2806">
      <w:pPr>
        <w:ind w:left="660" w:right="4660" w:hanging="360"/>
        <w:rPr>
          <w:sz w:val="24"/>
        </w:rPr>
      </w:pPr>
      <w:r>
        <w:rPr>
          <w:sz w:val="24"/>
        </w:rPr>
        <w:t xml:space="preserve">#4: Pinker, S. (2011). </w:t>
      </w:r>
      <w:r>
        <w:rPr>
          <w:i/>
          <w:sz w:val="24"/>
        </w:rPr>
        <w:t xml:space="preserve">The Better Angels of Our Nature: Why Violence Has Declined. </w:t>
      </w:r>
      <w:r>
        <w:rPr>
          <w:sz w:val="24"/>
        </w:rPr>
        <w:t>Excerpts from Chapter 8. New York:</w:t>
      </w:r>
      <w:r>
        <w:rPr>
          <w:spacing w:val="-11"/>
          <w:sz w:val="24"/>
        </w:rPr>
        <w:t xml:space="preserve"> </w:t>
      </w:r>
      <w:r>
        <w:rPr>
          <w:sz w:val="24"/>
        </w:rPr>
        <w:t>Penguin.</w:t>
      </w:r>
    </w:p>
    <w:p w:rsidR="003B270F" w:rsidRDefault="00CD2806">
      <w:pPr>
        <w:ind w:left="660" w:right="4660" w:hanging="360"/>
        <w:rPr>
          <w:sz w:val="24"/>
        </w:rPr>
      </w:pPr>
      <w:r>
        <w:rPr>
          <w:sz w:val="24"/>
        </w:rPr>
        <w:t xml:space="preserve">#5: Pinker, S. (2011). </w:t>
      </w:r>
      <w:r>
        <w:rPr>
          <w:i/>
          <w:sz w:val="24"/>
        </w:rPr>
        <w:t xml:space="preserve">The Better Angels of Our Nature: Why Violence Has Declined. </w:t>
      </w:r>
      <w:r>
        <w:rPr>
          <w:sz w:val="24"/>
        </w:rPr>
        <w:t xml:space="preserve">Excerpts from </w:t>
      </w:r>
      <w:r>
        <w:rPr>
          <w:sz w:val="24"/>
        </w:rPr>
        <w:t>Chapter 9. New York:</w:t>
      </w:r>
      <w:r>
        <w:rPr>
          <w:spacing w:val="-11"/>
          <w:sz w:val="24"/>
        </w:rPr>
        <w:t xml:space="preserve"> </w:t>
      </w:r>
      <w:r>
        <w:rPr>
          <w:sz w:val="24"/>
        </w:rPr>
        <w:t>Penguin.</w:t>
      </w:r>
    </w:p>
    <w:p w:rsidR="003B270F" w:rsidRDefault="00CD2806">
      <w:pPr>
        <w:ind w:left="660" w:right="4660" w:hanging="360"/>
        <w:rPr>
          <w:sz w:val="24"/>
        </w:rPr>
      </w:pPr>
      <w:r>
        <w:rPr>
          <w:sz w:val="24"/>
        </w:rPr>
        <w:t xml:space="preserve">#6: Pinker, S. (2011). </w:t>
      </w:r>
      <w:r>
        <w:rPr>
          <w:i/>
          <w:sz w:val="24"/>
        </w:rPr>
        <w:t xml:space="preserve">The Better Angels of Our Nature: Why Violence Has Declined. </w:t>
      </w:r>
      <w:r>
        <w:rPr>
          <w:sz w:val="24"/>
        </w:rPr>
        <w:t>Chapter 10. New York: Penguin.</w:t>
      </w:r>
    </w:p>
    <w:p w:rsidR="003B270F" w:rsidRDefault="00CD2806">
      <w:pPr>
        <w:spacing w:before="1"/>
        <w:ind w:left="660" w:right="4193" w:hanging="360"/>
        <w:rPr>
          <w:sz w:val="24"/>
        </w:rPr>
      </w:pPr>
      <w:r>
        <w:rPr>
          <w:sz w:val="24"/>
        </w:rPr>
        <w:t xml:space="preserve">#7: Yee Hee Lee, M. (June 29, 2015). </w:t>
      </w:r>
      <w:r>
        <w:rPr>
          <w:i/>
          <w:sz w:val="24"/>
        </w:rPr>
        <w:t xml:space="preserve">Has There Been One School Shooting Per Week Since Sandy Hook? </w:t>
      </w:r>
      <w:r>
        <w:rPr>
          <w:sz w:val="24"/>
        </w:rPr>
        <w:t>The Washingto</w:t>
      </w:r>
      <w:r>
        <w:rPr>
          <w:sz w:val="24"/>
        </w:rPr>
        <w:t>n Post.</w:t>
      </w:r>
    </w:p>
    <w:p w:rsidR="003B270F" w:rsidRDefault="00CD2806">
      <w:pPr>
        <w:ind w:left="660" w:right="3825" w:hanging="360"/>
        <w:rPr>
          <w:sz w:val="24"/>
        </w:rPr>
      </w:pPr>
      <w:r>
        <w:rPr>
          <w:sz w:val="24"/>
        </w:rPr>
        <w:t xml:space="preserve">#8: Young, J.K., and Dugan, L. (2011). Veto players and terror. </w:t>
      </w:r>
      <w:r>
        <w:rPr>
          <w:i/>
          <w:sz w:val="24"/>
        </w:rPr>
        <w:t xml:space="preserve">Journal of Peace Research, 48, </w:t>
      </w:r>
      <w:r>
        <w:rPr>
          <w:sz w:val="24"/>
        </w:rPr>
        <w:t>19-33.</w:t>
      </w:r>
    </w:p>
    <w:p w:rsidR="003B270F" w:rsidRDefault="00CD2806">
      <w:pPr>
        <w:ind w:left="660" w:right="3915" w:hanging="360"/>
        <w:rPr>
          <w:i/>
          <w:sz w:val="24"/>
        </w:rPr>
      </w:pPr>
      <w:r>
        <w:rPr>
          <w:sz w:val="24"/>
        </w:rPr>
        <w:t xml:space="preserve">#9: Centers for Disease Control and Prevention. </w:t>
      </w:r>
      <w:r>
        <w:rPr>
          <w:i/>
          <w:sz w:val="24"/>
        </w:rPr>
        <w:t>The Public Health Approach to Violence Prevention.</w:t>
      </w:r>
    </w:p>
    <w:p w:rsidR="003B270F" w:rsidRDefault="00CD2806">
      <w:pPr>
        <w:spacing w:before="10" w:line="228" w:lineRule="auto"/>
        <w:ind w:left="660" w:right="3813" w:hanging="360"/>
        <w:rPr>
          <w:i/>
          <w:sz w:val="24"/>
        </w:rPr>
      </w:pPr>
      <w:r>
        <w:rPr>
          <w:sz w:val="24"/>
        </w:rPr>
        <w:t xml:space="preserve">#10: Lum, C. and Nagin, D. (2015). Reinventing </w:t>
      </w:r>
      <w:r>
        <w:rPr>
          <w:sz w:val="24"/>
        </w:rPr>
        <w:t>American Policing: A Seven- Point Blueprint for the 21</w:t>
      </w:r>
      <w:r>
        <w:rPr>
          <w:position w:val="10"/>
          <w:sz w:val="14"/>
        </w:rPr>
        <w:t xml:space="preserve">st </w:t>
      </w:r>
      <w:r>
        <w:rPr>
          <w:sz w:val="24"/>
        </w:rPr>
        <w:t xml:space="preserve">Century. </w:t>
      </w:r>
      <w:r>
        <w:rPr>
          <w:i/>
          <w:sz w:val="24"/>
        </w:rPr>
        <w:t>Translational Criminology.</w:t>
      </w:r>
    </w:p>
    <w:p w:rsidR="003B270F" w:rsidRDefault="00CD2806">
      <w:pPr>
        <w:pStyle w:val="BodyText"/>
        <w:spacing w:before="3" w:line="269" w:lineRule="exact"/>
        <w:ind w:left="300"/>
      </w:pPr>
      <w:r>
        <w:t>#11: Specter, D. (2006). Making prison safe: strategies for reducing violence.</w:t>
      </w:r>
    </w:p>
    <w:p w:rsidR="003B270F" w:rsidRDefault="00CD2806">
      <w:pPr>
        <w:spacing w:line="269" w:lineRule="exact"/>
        <w:ind w:left="660"/>
        <w:rPr>
          <w:sz w:val="24"/>
        </w:rPr>
      </w:pPr>
      <w:r>
        <w:rPr>
          <w:i/>
          <w:sz w:val="24"/>
        </w:rPr>
        <w:t xml:space="preserve">Washington University Journal of Law and Policy, 22, </w:t>
      </w:r>
      <w:r>
        <w:rPr>
          <w:sz w:val="24"/>
        </w:rPr>
        <w:t>125-134.</w:t>
      </w:r>
    </w:p>
    <w:p w:rsidR="003B270F" w:rsidRDefault="00CD2806">
      <w:pPr>
        <w:spacing w:before="1"/>
        <w:ind w:left="660" w:right="4103" w:hanging="360"/>
        <w:rPr>
          <w:i/>
          <w:sz w:val="24"/>
        </w:rPr>
      </w:pPr>
      <w:r>
        <w:rPr>
          <w:sz w:val="24"/>
        </w:rPr>
        <w:t xml:space="preserve">#12: Global Commission on Drug Policy (2014). </w:t>
      </w:r>
      <w:r>
        <w:rPr>
          <w:i/>
          <w:sz w:val="24"/>
        </w:rPr>
        <w:t>Taking Control: Pathways to Drug Policies That Work.</w:t>
      </w:r>
    </w:p>
    <w:p w:rsidR="003B270F" w:rsidRDefault="003B270F">
      <w:pPr>
        <w:pStyle w:val="BodyText"/>
        <w:spacing w:before="10"/>
        <w:rPr>
          <w:i/>
          <w:sz w:val="23"/>
        </w:rPr>
      </w:pPr>
    </w:p>
    <w:p w:rsidR="003B270F" w:rsidRDefault="00CD2806">
      <w:pPr>
        <w:spacing w:before="1"/>
        <w:ind w:left="300"/>
        <w:rPr>
          <w:b/>
          <w:sz w:val="24"/>
        </w:rPr>
      </w:pPr>
      <w:r>
        <w:rPr>
          <w:b/>
          <w:sz w:val="24"/>
          <w:u w:val="single"/>
        </w:rPr>
        <w:t>Video Links</w:t>
      </w:r>
    </w:p>
    <w:p w:rsidR="003B270F" w:rsidRDefault="003B270F">
      <w:pPr>
        <w:pStyle w:val="BodyText"/>
        <w:spacing w:before="11"/>
        <w:rPr>
          <w:b/>
          <w:sz w:val="23"/>
        </w:rPr>
      </w:pPr>
    </w:p>
    <w:p w:rsidR="003B270F" w:rsidRDefault="00CD2806">
      <w:pPr>
        <w:pStyle w:val="BodyText"/>
        <w:ind w:left="300" w:right="779"/>
      </w:pPr>
      <w:r>
        <w:t xml:space="preserve">#1: Tom Tyler (2012) </w:t>
      </w:r>
      <w:r>
        <w:rPr>
          <w:i/>
        </w:rPr>
        <w:t xml:space="preserve">Why Procedural Justice Matters </w:t>
      </w:r>
      <w:hyperlink r:id="rId19">
        <w:r>
          <w:rPr>
            <w:color w:val="D22229"/>
            <w:u w:val="single" w:color="D22229"/>
          </w:rPr>
          <w:t>http://www.courtinnovation.org/research/why-procedural-</w:t>
        </w:r>
      </w:hyperlink>
      <w:r>
        <w:rPr>
          <w:color w:val="D22229"/>
        </w:rPr>
        <w:t xml:space="preserve"> </w:t>
      </w:r>
      <w:hyperlink r:id="rId20">
        <w:r>
          <w:rPr>
            <w:color w:val="D22229"/>
            <w:u w:val="single" w:color="D22229"/>
          </w:rPr>
          <w:t>justice-matters-tom-r-tyler-community-justice-2012-0</w:t>
        </w:r>
      </w:hyperlink>
    </w:p>
    <w:sectPr w:rsidR="003B270F">
      <w:pgSz w:w="12240" w:h="15840"/>
      <w:pgMar w:top="1360" w:right="440" w:bottom="920" w:left="420" w:header="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D2806">
      <w:r>
        <w:separator/>
      </w:r>
    </w:p>
  </w:endnote>
  <w:endnote w:type="continuationSeparator" w:id="0">
    <w:p w:rsidR="00000000" w:rsidRDefault="00CD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0F" w:rsidRDefault="00CD280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6799580</wp:posOffset>
              </wp:positionH>
              <wp:positionV relativeFrom="page">
                <wp:posOffset>9455785</wp:posOffset>
              </wp:positionV>
              <wp:extent cx="530860" cy="15748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70F" w:rsidRDefault="00CD2806">
                          <w:pPr>
                            <w:spacing w:before="12"/>
                            <w:ind w:left="20"/>
                            <w:rPr>
                              <w:rFonts w:ascii="Times New Roman"/>
                              <w:sz w:val="18"/>
                            </w:rPr>
                          </w:pPr>
                          <w:r>
                            <w:rPr>
                              <w:sz w:val="18"/>
                            </w:rPr>
                            <w:t xml:space="preserve">Page </w:t>
                          </w:r>
                          <w:r>
                            <w:fldChar w:fldCharType="begin"/>
                          </w:r>
                          <w:r>
                            <w:rPr>
                              <w:rFonts w:ascii="Times New Roman"/>
                              <w:sz w:val="18"/>
                            </w:rPr>
                            <w:instrText xml:space="preserve"> PAGE </w:instrText>
                          </w:r>
                          <w:r>
                            <w:fldChar w:fldCharType="separate"/>
                          </w:r>
                          <w:r>
                            <w:rPr>
                              <w:rFonts w:ascii="Times New Roman"/>
                              <w:noProof/>
                              <w:sz w:val="18"/>
                            </w:rPr>
                            <w:t>2</w:t>
                          </w:r>
                          <w:r>
                            <w:fldChar w:fldCharType="end"/>
                          </w:r>
                          <w:r>
                            <w:rPr>
                              <w:rFonts w:ascii="Times New Roman"/>
                              <w:sz w:val="18"/>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5.4pt;margin-top:744.55pt;width:41.8pt;height:1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irQ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" filled="f" stroked="f">
              <v:textbox inset="0,0,0,0">
                <w:txbxContent>
                  <w:p w:rsidR="003B270F" w:rsidRDefault="00CD2806">
                    <w:pPr>
                      <w:spacing w:before="12"/>
                      <w:ind w:left="20"/>
                      <w:rPr>
                        <w:rFonts w:ascii="Times New Roman"/>
                        <w:sz w:val="18"/>
                      </w:rPr>
                    </w:pPr>
                    <w:r>
                      <w:rPr>
                        <w:sz w:val="18"/>
                      </w:rPr>
                      <w:t xml:space="preserve">Page </w:t>
                    </w:r>
                    <w:r>
                      <w:fldChar w:fldCharType="begin"/>
                    </w:r>
                    <w:r>
                      <w:rPr>
                        <w:rFonts w:ascii="Times New Roman"/>
                        <w:sz w:val="18"/>
                      </w:rPr>
                      <w:instrText xml:space="preserve"> PAGE </w:instrText>
                    </w:r>
                    <w:r>
                      <w:fldChar w:fldCharType="separate"/>
                    </w:r>
                    <w:r>
                      <w:rPr>
                        <w:rFonts w:ascii="Times New Roman"/>
                        <w:noProof/>
                        <w:sz w:val="18"/>
                      </w:rPr>
                      <w:t>2</w:t>
                    </w:r>
                    <w:r>
                      <w:fldChar w:fldCharType="end"/>
                    </w:r>
                    <w:r>
                      <w:rPr>
                        <w:rFonts w:ascii="Times New Roman"/>
                        <w:sz w:val="18"/>
                      </w:rP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D2806">
      <w:r>
        <w:separator/>
      </w:r>
    </w:p>
  </w:footnote>
  <w:footnote w:type="continuationSeparator" w:id="0">
    <w:p w:rsidR="00000000" w:rsidRDefault="00CD2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53CEF"/>
    <w:multiLevelType w:val="hybridMultilevel"/>
    <w:tmpl w:val="AE8E15FC"/>
    <w:lvl w:ilvl="0" w:tplc="E760F06C">
      <w:numFmt w:val="bullet"/>
      <w:lvlText w:val=""/>
      <w:lvlJc w:val="left"/>
      <w:pPr>
        <w:ind w:left="985" w:hanging="361"/>
      </w:pPr>
      <w:rPr>
        <w:rFonts w:ascii="Symbol" w:eastAsia="Symbol" w:hAnsi="Symbol" w:cs="Symbol" w:hint="default"/>
        <w:w w:val="100"/>
        <w:sz w:val="24"/>
        <w:szCs w:val="24"/>
        <w:lang w:val="en-US" w:eastAsia="en-US" w:bidi="en-US"/>
      </w:rPr>
    </w:lvl>
    <w:lvl w:ilvl="1" w:tplc="1F4AC720">
      <w:numFmt w:val="bullet"/>
      <w:lvlText w:val="•"/>
      <w:lvlJc w:val="left"/>
      <w:pPr>
        <w:ind w:left="1700" w:hanging="361"/>
      </w:pPr>
      <w:rPr>
        <w:rFonts w:hint="default"/>
        <w:lang w:val="en-US" w:eastAsia="en-US" w:bidi="en-US"/>
      </w:rPr>
    </w:lvl>
    <w:lvl w:ilvl="2" w:tplc="993C4118">
      <w:numFmt w:val="bullet"/>
      <w:lvlText w:val="•"/>
      <w:lvlJc w:val="left"/>
      <w:pPr>
        <w:ind w:left="2420" w:hanging="361"/>
      </w:pPr>
      <w:rPr>
        <w:rFonts w:hint="default"/>
        <w:lang w:val="en-US" w:eastAsia="en-US" w:bidi="en-US"/>
      </w:rPr>
    </w:lvl>
    <w:lvl w:ilvl="3" w:tplc="9AC26A10">
      <w:numFmt w:val="bullet"/>
      <w:lvlText w:val="•"/>
      <w:lvlJc w:val="left"/>
      <w:pPr>
        <w:ind w:left="3140" w:hanging="361"/>
      </w:pPr>
      <w:rPr>
        <w:rFonts w:hint="default"/>
        <w:lang w:val="en-US" w:eastAsia="en-US" w:bidi="en-US"/>
      </w:rPr>
    </w:lvl>
    <w:lvl w:ilvl="4" w:tplc="622C9FEA">
      <w:numFmt w:val="bullet"/>
      <w:lvlText w:val="•"/>
      <w:lvlJc w:val="left"/>
      <w:pPr>
        <w:ind w:left="3860" w:hanging="361"/>
      </w:pPr>
      <w:rPr>
        <w:rFonts w:hint="default"/>
        <w:lang w:val="en-US" w:eastAsia="en-US" w:bidi="en-US"/>
      </w:rPr>
    </w:lvl>
    <w:lvl w:ilvl="5" w:tplc="6700CC1C">
      <w:numFmt w:val="bullet"/>
      <w:lvlText w:val="•"/>
      <w:lvlJc w:val="left"/>
      <w:pPr>
        <w:ind w:left="4580" w:hanging="361"/>
      </w:pPr>
      <w:rPr>
        <w:rFonts w:hint="default"/>
        <w:lang w:val="en-US" w:eastAsia="en-US" w:bidi="en-US"/>
      </w:rPr>
    </w:lvl>
    <w:lvl w:ilvl="6" w:tplc="DF4053B0">
      <w:numFmt w:val="bullet"/>
      <w:lvlText w:val="•"/>
      <w:lvlJc w:val="left"/>
      <w:pPr>
        <w:ind w:left="5300" w:hanging="361"/>
      </w:pPr>
      <w:rPr>
        <w:rFonts w:hint="default"/>
        <w:lang w:val="en-US" w:eastAsia="en-US" w:bidi="en-US"/>
      </w:rPr>
    </w:lvl>
    <w:lvl w:ilvl="7" w:tplc="FBC8AA0A">
      <w:numFmt w:val="bullet"/>
      <w:lvlText w:val="•"/>
      <w:lvlJc w:val="left"/>
      <w:pPr>
        <w:ind w:left="6021" w:hanging="361"/>
      </w:pPr>
      <w:rPr>
        <w:rFonts w:hint="default"/>
        <w:lang w:val="en-US" w:eastAsia="en-US" w:bidi="en-US"/>
      </w:rPr>
    </w:lvl>
    <w:lvl w:ilvl="8" w:tplc="E550BCC6">
      <w:numFmt w:val="bullet"/>
      <w:lvlText w:val="•"/>
      <w:lvlJc w:val="left"/>
      <w:pPr>
        <w:ind w:left="6741" w:hanging="361"/>
      </w:pPr>
      <w:rPr>
        <w:rFonts w:hint="default"/>
        <w:lang w:val="en-US" w:eastAsia="en-US" w:bidi="en-US"/>
      </w:rPr>
    </w:lvl>
  </w:abstractNum>
  <w:abstractNum w:abstractNumId="1" w15:restartNumberingAfterBreak="0">
    <w:nsid w:val="3DA530F6"/>
    <w:multiLevelType w:val="hybridMultilevel"/>
    <w:tmpl w:val="1B54CD7E"/>
    <w:lvl w:ilvl="0" w:tplc="F0CE8DDE">
      <w:numFmt w:val="bullet"/>
      <w:lvlText w:val=""/>
      <w:lvlJc w:val="left"/>
      <w:pPr>
        <w:ind w:left="1020" w:hanging="361"/>
      </w:pPr>
      <w:rPr>
        <w:rFonts w:ascii="Symbol" w:eastAsia="Symbol" w:hAnsi="Symbol" w:cs="Symbol" w:hint="default"/>
        <w:w w:val="100"/>
        <w:sz w:val="24"/>
        <w:szCs w:val="24"/>
        <w:lang w:val="en-US" w:eastAsia="en-US" w:bidi="en-US"/>
      </w:rPr>
    </w:lvl>
    <w:lvl w:ilvl="1" w:tplc="1B6070DA">
      <w:numFmt w:val="bullet"/>
      <w:lvlText w:val="•"/>
      <w:lvlJc w:val="left"/>
      <w:pPr>
        <w:ind w:left="1343" w:hanging="361"/>
      </w:pPr>
      <w:rPr>
        <w:rFonts w:hint="default"/>
        <w:lang w:val="en-US" w:eastAsia="en-US" w:bidi="en-US"/>
      </w:rPr>
    </w:lvl>
    <w:lvl w:ilvl="2" w:tplc="F5E29B06">
      <w:numFmt w:val="bullet"/>
      <w:lvlText w:val="•"/>
      <w:lvlJc w:val="left"/>
      <w:pPr>
        <w:ind w:left="1667" w:hanging="361"/>
      </w:pPr>
      <w:rPr>
        <w:rFonts w:hint="default"/>
        <w:lang w:val="en-US" w:eastAsia="en-US" w:bidi="en-US"/>
      </w:rPr>
    </w:lvl>
    <w:lvl w:ilvl="3" w:tplc="9E20A2D0">
      <w:numFmt w:val="bullet"/>
      <w:lvlText w:val="•"/>
      <w:lvlJc w:val="left"/>
      <w:pPr>
        <w:ind w:left="1991" w:hanging="361"/>
      </w:pPr>
      <w:rPr>
        <w:rFonts w:hint="default"/>
        <w:lang w:val="en-US" w:eastAsia="en-US" w:bidi="en-US"/>
      </w:rPr>
    </w:lvl>
    <w:lvl w:ilvl="4" w:tplc="AF34DBCE">
      <w:numFmt w:val="bullet"/>
      <w:lvlText w:val="•"/>
      <w:lvlJc w:val="left"/>
      <w:pPr>
        <w:ind w:left="2314" w:hanging="361"/>
      </w:pPr>
      <w:rPr>
        <w:rFonts w:hint="default"/>
        <w:lang w:val="en-US" w:eastAsia="en-US" w:bidi="en-US"/>
      </w:rPr>
    </w:lvl>
    <w:lvl w:ilvl="5" w:tplc="F0D85700">
      <w:numFmt w:val="bullet"/>
      <w:lvlText w:val="•"/>
      <w:lvlJc w:val="left"/>
      <w:pPr>
        <w:ind w:left="2638" w:hanging="361"/>
      </w:pPr>
      <w:rPr>
        <w:rFonts w:hint="default"/>
        <w:lang w:val="en-US" w:eastAsia="en-US" w:bidi="en-US"/>
      </w:rPr>
    </w:lvl>
    <w:lvl w:ilvl="6" w:tplc="271EFAB0">
      <w:numFmt w:val="bullet"/>
      <w:lvlText w:val="•"/>
      <w:lvlJc w:val="left"/>
      <w:pPr>
        <w:ind w:left="2962" w:hanging="361"/>
      </w:pPr>
      <w:rPr>
        <w:rFonts w:hint="default"/>
        <w:lang w:val="en-US" w:eastAsia="en-US" w:bidi="en-US"/>
      </w:rPr>
    </w:lvl>
    <w:lvl w:ilvl="7" w:tplc="CC1276C2">
      <w:numFmt w:val="bullet"/>
      <w:lvlText w:val="•"/>
      <w:lvlJc w:val="left"/>
      <w:pPr>
        <w:ind w:left="3286" w:hanging="361"/>
      </w:pPr>
      <w:rPr>
        <w:rFonts w:hint="default"/>
        <w:lang w:val="en-US" w:eastAsia="en-US" w:bidi="en-US"/>
      </w:rPr>
    </w:lvl>
    <w:lvl w:ilvl="8" w:tplc="58982532">
      <w:numFmt w:val="bullet"/>
      <w:lvlText w:val="•"/>
      <w:lvlJc w:val="left"/>
      <w:pPr>
        <w:ind w:left="3609" w:hanging="361"/>
      </w:pPr>
      <w:rPr>
        <w:rFonts w:hint="default"/>
        <w:lang w:val="en-US" w:eastAsia="en-US" w:bidi="en-US"/>
      </w:rPr>
    </w:lvl>
  </w:abstractNum>
  <w:abstractNum w:abstractNumId="2" w15:restartNumberingAfterBreak="0">
    <w:nsid w:val="48C331B4"/>
    <w:multiLevelType w:val="hybridMultilevel"/>
    <w:tmpl w:val="FE02301C"/>
    <w:lvl w:ilvl="0" w:tplc="FB521200">
      <w:numFmt w:val="bullet"/>
      <w:lvlText w:val=""/>
      <w:lvlJc w:val="left"/>
      <w:pPr>
        <w:ind w:left="1020" w:hanging="361"/>
      </w:pPr>
      <w:rPr>
        <w:rFonts w:ascii="Symbol" w:eastAsia="Symbol" w:hAnsi="Symbol" w:cs="Symbol" w:hint="default"/>
        <w:w w:val="100"/>
        <w:sz w:val="24"/>
        <w:szCs w:val="24"/>
        <w:lang w:val="en-US" w:eastAsia="en-US" w:bidi="en-US"/>
      </w:rPr>
    </w:lvl>
    <w:lvl w:ilvl="1" w:tplc="EBB2A40C">
      <w:numFmt w:val="bullet"/>
      <w:lvlText w:val="•"/>
      <w:lvlJc w:val="left"/>
      <w:pPr>
        <w:ind w:left="2056" w:hanging="361"/>
      </w:pPr>
      <w:rPr>
        <w:rFonts w:hint="default"/>
        <w:lang w:val="en-US" w:eastAsia="en-US" w:bidi="en-US"/>
      </w:rPr>
    </w:lvl>
    <w:lvl w:ilvl="2" w:tplc="D784793E">
      <w:numFmt w:val="bullet"/>
      <w:lvlText w:val="•"/>
      <w:lvlJc w:val="left"/>
      <w:pPr>
        <w:ind w:left="3092" w:hanging="361"/>
      </w:pPr>
      <w:rPr>
        <w:rFonts w:hint="default"/>
        <w:lang w:val="en-US" w:eastAsia="en-US" w:bidi="en-US"/>
      </w:rPr>
    </w:lvl>
    <w:lvl w:ilvl="3" w:tplc="C8F01B18">
      <w:numFmt w:val="bullet"/>
      <w:lvlText w:val="•"/>
      <w:lvlJc w:val="left"/>
      <w:pPr>
        <w:ind w:left="4128" w:hanging="361"/>
      </w:pPr>
      <w:rPr>
        <w:rFonts w:hint="default"/>
        <w:lang w:val="en-US" w:eastAsia="en-US" w:bidi="en-US"/>
      </w:rPr>
    </w:lvl>
    <w:lvl w:ilvl="4" w:tplc="C65C3EAA">
      <w:numFmt w:val="bullet"/>
      <w:lvlText w:val="•"/>
      <w:lvlJc w:val="left"/>
      <w:pPr>
        <w:ind w:left="5164" w:hanging="361"/>
      </w:pPr>
      <w:rPr>
        <w:rFonts w:hint="default"/>
        <w:lang w:val="en-US" w:eastAsia="en-US" w:bidi="en-US"/>
      </w:rPr>
    </w:lvl>
    <w:lvl w:ilvl="5" w:tplc="76E6CBE4">
      <w:numFmt w:val="bullet"/>
      <w:lvlText w:val="•"/>
      <w:lvlJc w:val="left"/>
      <w:pPr>
        <w:ind w:left="6200" w:hanging="361"/>
      </w:pPr>
      <w:rPr>
        <w:rFonts w:hint="default"/>
        <w:lang w:val="en-US" w:eastAsia="en-US" w:bidi="en-US"/>
      </w:rPr>
    </w:lvl>
    <w:lvl w:ilvl="6" w:tplc="80582DD6">
      <w:numFmt w:val="bullet"/>
      <w:lvlText w:val="•"/>
      <w:lvlJc w:val="left"/>
      <w:pPr>
        <w:ind w:left="7236" w:hanging="361"/>
      </w:pPr>
      <w:rPr>
        <w:rFonts w:hint="default"/>
        <w:lang w:val="en-US" w:eastAsia="en-US" w:bidi="en-US"/>
      </w:rPr>
    </w:lvl>
    <w:lvl w:ilvl="7" w:tplc="B344E70A">
      <w:numFmt w:val="bullet"/>
      <w:lvlText w:val="•"/>
      <w:lvlJc w:val="left"/>
      <w:pPr>
        <w:ind w:left="8272" w:hanging="361"/>
      </w:pPr>
      <w:rPr>
        <w:rFonts w:hint="default"/>
        <w:lang w:val="en-US" w:eastAsia="en-US" w:bidi="en-US"/>
      </w:rPr>
    </w:lvl>
    <w:lvl w:ilvl="8" w:tplc="12F0C498">
      <w:numFmt w:val="bullet"/>
      <w:lvlText w:val="•"/>
      <w:lvlJc w:val="left"/>
      <w:pPr>
        <w:ind w:left="9308" w:hanging="361"/>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0F"/>
    <w:rsid w:val="003B270F"/>
    <w:rsid w:val="00CD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6288493-87DC-43E6-94BD-539B5554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3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lms.umd.edu/" TargetMode="External"/><Relationship Id="rId13" Type="http://schemas.openxmlformats.org/officeDocument/2006/relationships/hyperlink" Target="http://youtu.be/WwPaw3Fx5Hk" TargetMode="External"/><Relationship Id="rId18" Type="http://schemas.openxmlformats.org/officeDocument/2006/relationships/hyperlink" Target="http://trans.umd.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ugst.umd.edu/courserelatedpolicies.html" TargetMode="External"/><Relationship Id="rId17" Type="http://schemas.openxmlformats.org/officeDocument/2006/relationships/hyperlink" Target="http://www.counseling.umd.edu/" TargetMode="External"/><Relationship Id="rId2" Type="http://schemas.openxmlformats.org/officeDocument/2006/relationships/styles" Target="styles.xml"/><Relationship Id="rId16" Type="http://schemas.openxmlformats.org/officeDocument/2006/relationships/hyperlink" Target="http://ter.ps/writing" TargetMode="External"/><Relationship Id="rId20" Type="http://schemas.openxmlformats.org/officeDocument/2006/relationships/hyperlink" Target="http://www.courtinnovation.org/research/why-procedural-justice-matters-tom-r-tyler-community-justice-201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er.ps/learn" TargetMode="External"/><Relationship Id="rId10" Type="http://schemas.openxmlformats.org/officeDocument/2006/relationships/hyperlink" Target="mailto:kdorsey4@terpmail.umd.edu" TargetMode="External"/><Relationship Id="rId19" Type="http://schemas.openxmlformats.org/officeDocument/2006/relationships/hyperlink" Target="http://www.courtinnovation.org/research/why-procedural-justice-matters-tom-r-tyler-community-justice-2012-0" TargetMode="External"/><Relationship Id="rId4" Type="http://schemas.openxmlformats.org/officeDocument/2006/relationships/webSettings" Target="webSettings.xml"/><Relationship Id="rId9" Type="http://schemas.openxmlformats.org/officeDocument/2006/relationships/hyperlink" Target="http://www.clickers.umd.edu/" TargetMode="External"/><Relationship Id="rId14" Type="http://schemas.openxmlformats.org/officeDocument/2006/relationships/hyperlink" Target="https://umd.service-now.com/itsc?id=kb_article&amp;amp;sys_id=c0116d8f0f7ef2007f232ca8b1050e6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Zafft</dc:creator>
  <cp:lastModifiedBy>Nicole Jackson</cp:lastModifiedBy>
  <cp:revision>2</cp:revision>
  <dcterms:created xsi:type="dcterms:W3CDTF">2019-08-30T14:42:00Z</dcterms:created>
  <dcterms:modified xsi:type="dcterms:W3CDTF">2019-08-30T14:42:00Z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Microsoft® Office Word 2007</vt:lpwstr>
  </property>
  <property fmtid="{D5CDD505-2E9C-101B-9397-08002B2CF9AE}" pid="4" name="LastSaved">
    <vt:filetime>2019-08-30T00:00:00Z</vt:filetime>
  </property>
</Properties>
</file>