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00" w:rsidRPr="00673517" w:rsidRDefault="00CD2D00">
      <w:pPr>
        <w:rPr>
          <w:rFonts w:ascii="Garamond" w:hAnsi="Garamond"/>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amp; TA Contact Information"/>
        <w:tblDescription w:val="Instructor:&#10;Sarah Tahamont&#10;2220J LeFrak Hall&#10;Email:  tahamont@umd.edu&#10;Office Hours:  Tuesdays 10:30am-12:30pm &#10;                        &amp; by appointment&#10;Pronouns: she/her/hers Teaching Assistant:&#10;Ben Pheasant&#10;2220AA LeFrak Hall&#10;Email: bwpheas@umd.edu&#10;Office Hours: Mondays 1:30 – 3:00pm&#10;&#10;Pronouns: he/him/his &#10;"/>
      </w:tblPr>
      <w:tblGrid>
        <w:gridCol w:w="5286"/>
        <w:gridCol w:w="4074"/>
      </w:tblGrid>
      <w:tr w:rsidR="00EC353E" w:rsidRPr="00A637EA" w:rsidTr="00EC353E">
        <w:trPr>
          <w:tblHeader/>
        </w:trPr>
        <w:tc>
          <w:tcPr>
            <w:tcW w:w="5286" w:type="dxa"/>
          </w:tcPr>
          <w:p w:rsidR="00EC353E" w:rsidRPr="00A637EA" w:rsidRDefault="00EC353E" w:rsidP="00B05C9D">
            <w:pPr>
              <w:tabs>
                <w:tab w:val="left" w:pos="720"/>
                <w:tab w:val="left" w:pos="4320"/>
              </w:tabs>
              <w:rPr>
                <w:rFonts w:ascii="Garamond" w:hAnsi="Garamond"/>
                <w:b/>
                <w:szCs w:val="24"/>
              </w:rPr>
            </w:pPr>
            <w:r>
              <w:rPr>
                <w:rFonts w:ascii="Garamond" w:hAnsi="Garamond"/>
                <w:b/>
                <w:szCs w:val="24"/>
              </w:rPr>
              <w:t>Instructor</w:t>
            </w:r>
          </w:p>
        </w:tc>
        <w:tc>
          <w:tcPr>
            <w:tcW w:w="4074" w:type="dxa"/>
          </w:tcPr>
          <w:p w:rsidR="00EC353E" w:rsidRPr="00A637EA" w:rsidRDefault="00EC353E" w:rsidP="00B05C9D">
            <w:pPr>
              <w:tabs>
                <w:tab w:val="left" w:pos="720"/>
                <w:tab w:val="left" w:pos="4320"/>
              </w:tabs>
              <w:rPr>
                <w:rFonts w:ascii="Garamond" w:hAnsi="Garamond"/>
                <w:b/>
                <w:szCs w:val="24"/>
              </w:rPr>
            </w:pPr>
            <w:r>
              <w:rPr>
                <w:rFonts w:ascii="Garamond" w:hAnsi="Garamond"/>
                <w:b/>
                <w:szCs w:val="24"/>
              </w:rPr>
              <w:t>Teaching Assistant</w:t>
            </w:r>
          </w:p>
        </w:tc>
      </w:tr>
      <w:tr w:rsidR="00B05C9D" w:rsidRPr="00A637EA" w:rsidTr="00EC353E">
        <w:tc>
          <w:tcPr>
            <w:tcW w:w="5286" w:type="dxa"/>
          </w:tcPr>
          <w:p w:rsidR="00B05C9D" w:rsidRPr="00A637EA" w:rsidRDefault="00B05C9D" w:rsidP="00B05C9D">
            <w:pPr>
              <w:tabs>
                <w:tab w:val="left" w:pos="720"/>
                <w:tab w:val="left" w:pos="4320"/>
              </w:tabs>
              <w:rPr>
                <w:rFonts w:ascii="Garamond" w:hAnsi="Garamond"/>
                <w:szCs w:val="24"/>
              </w:rPr>
            </w:pPr>
            <w:r w:rsidRPr="00A637EA">
              <w:rPr>
                <w:rFonts w:ascii="Garamond" w:hAnsi="Garamond"/>
                <w:szCs w:val="24"/>
              </w:rPr>
              <w:t>Sarah Tahamont</w:t>
            </w:r>
          </w:p>
          <w:p w:rsidR="00B05C9D" w:rsidRPr="00A637EA" w:rsidRDefault="00342BD6" w:rsidP="00B05C9D">
            <w:pPr>
              <w:tabs>
                <w:tab w:val="left" w:pos="720"/>
                <w:tab w:val="left" w:pos="4320"/>
              </w:tabs>
              <w:rPr>
                <w:rFonts w:ascii="Garamond" w:hAnsi="Garamond"/>
                <w:szCs w:val="24"/>
              </w:rPr>
            </w:pPr>
            <w:r>
              <w:rPr>
                <w:rFonts w:ascii="Garamond" w:hAnsi="Garamond"/>
                <w:szCs w:val="24"/>
              </w:rPr>
              <w:t>2220J</w:t>
            </w:r>
            <w:r w:rsidR="008E20D2" w:rsidRPr="00A637EA">
              <w:rPr>
                <w:rFonts w:ascii="Garamond" w:hAnsi="Garamond"/>
                <w:szCs w:val="24"/>
              </w:rPr>
              <w:t xml:space="preserve"> </w:t>
            </w:r>
            <w:proofErr w:type="spellStart"/>
            <w:r w:rsidR="00B05C9D" w:rsidRPr="00A637EA">
              <w:rPr>
                <w:rFonts w:ascii="Garamond" w:hAnsi="Garamond"/>
                <w:szCs w:val="24"/>
              </w:rPr>
              <w:t>LeFrak</w:t>
            </w:r>
            <w:proofErr w:type="spellEnd"/>
            <w:r w:rsidR="00B05C9D" w:rsidRPr="00A637EA">
              <w:rPr>
                <w:rFonts w:ascii="Garamond" w:hAnsi="Garamond"/>
                <w:szCs w:val="24"/>
              </w:rPr>
              <w:t xml:space="preserve"> Hall</w:t>
            </w:r>
          </w:p>
          <w:p w:rsidR="00B05C9D" w:rsidRPr="00A637EA" w:rsidRDefault="00B05C9D" w:rsidP="00B05C9D">
            <w:pPr>
              <w:tabs>
                <w:tab w:val="left" w:pos="720"/>
                <w:tab w:val="left" w:pos="4320"/>
              </w:tabs>
              <w:rPr>
                <w:rFonts w:ascii="Garamond" w:hAnsi="Garamond"/>
                <w:szCs w:val="24"/>
              </w:rPr>
            </w:pPr>
            <w:r w:rsidRPr="00A637EA">
              <w:rPr>
                <w:rFonts w:ascii="Garamond" w:hAnsi="Garamond"/>
                <w:szCs w:val="24"/>
              </w:rPr>
              <w:t xml:space="preserve">Email:  </w:t>
            </w:r>
            <w:hyperlink r:id="rId7" w:history="1">
              <w:r w:rsidR="00FF145C" w:rsidRPr="00A637EA">
                <w:rPr>
                  <w:rStyle w:val="Hyperlink"/>
                  <w:rFonts w:ascii="Garamond" w:hAnsi="Garamond"/>
                  <w:szCs w:val="24"/>
                </w:rPr>
                <w:t>tahamont@umd.edu</w:t>
              </w:r>
            </w:hyperlink>
          </w:p>
          <w:p w:rsidR="00E222D2" w:rsidRDefault="00B05C9D" w:rsidP="00E222D2">
            <w:pPr>
              <w:tabs>
                <w:tab w:val="left" w:pos="720"/>
                <w:tab w:val="left" w:pos="4320"/>
              </w:tabs>
              <w:rPr>
                <w:rFonts w:ascii="Garamond" w:hAnsi="Garamond"/>
                <w:szCs w:val="24"/>
              </w:rPr>
            </w:pPr>
            <w:r w:rsidRPr="00A637EA">
              <w:rPr>
                <w:rFonts w:ascii="Garamond" w:hAnsi="Garamond"/>
                <w:szCs w:val="24"/>
              </w:rPr>
              <w:t xml:space="preserve">Office Hours:  </w:t>
            </w:r>
            <w:r w:rsidR="00E222D2">
              <w:rPr>
                <w:rFonts w:ascii="Garamond" w:hAnsi="Garamond"/>
                <w:szCs w:val="24"/>
              </w:rPr>
              <w:t xml:space="preserve">Tuesdays 10:30am-12:30pm </w:t>
            </w:r>
          </w:p>
          <w:p w:rsidR="007E419F" w:rsidRDefault="00E222D2" w:rsidP="00E222D2">
            <w:pPr>
              <w:tabs>
                <w:tab w:val="left" w:pos="720"/>
                <w:tab w:val="left" w:pos="4320"/>
              </w:tabs>
              <w:rPr>
                <w:rFonts w:ascii="Garamond" w:hAnsi="Garamond"/>
                <w:szCs w:val="24"/>
              </w:rPr>
            </w:pPr>
            <w:r>
              <w:rPr>
                <w:rFonts w:ascii="Garamond" w:hAnsi="Garamond"/>
                <w:szCs w:val="24"/>
              </w:rPr>
              <w:t xml:space="preserve">                        &amp; by appointment</w:t>
            </w:r>
          </w:p>
          <w:p w:rsidR="00B25E70" w:rsidRPr="00A637EA" w:rsidRDefault="00B25E70" w:rsidP="00E222D2">
            <w:pPr>
              <w:tabs>
                <w:tab w:val="left" w:pos="720"/>
                <w:tab w:val="left" w:pos="4320"/>
              </w:tabs>
              <w:rPr>
                <w:rFonts w:ascii="Garamond" w:hAnsi="Garamond"/>
                <w:szCs w:val="24"/>
              </w:rPr>
            </w:pPr>
            <w:r>
              <w:rPr>
                <w:rFonts w:ascii="Garamond" w:hAnsi="Garamond"/>
                <w:szCs w:val="24"/>
              </w:rPr>
              <w:t>Pronouns: she/her/hers</w:t>
            </w:r>
          </w:p>
        </w:tc>
        <w:tc>
          <w:tcPr>
            <w:tcW w:w="4074" w:type="dxa"/>
          </w:tcPr>
          <w:p w:rsidR="00B05C9D" w:rsidRPr="00A637EA" w:rsidRDefault="007E419F" w:rsidP="00B05C9D">
            <w:pPr>
              <w:tabs>
                <w:tab w:val="left" w:pos="720"/>
                <w:tab w:val="left" w:pos="4320"/>
              </w:tabs>
              <w:rPr>
                <w:rFonts w:ascii="Garamond" w:hAnsi="Garamond"/>
                <w:szCs w:val="24"/>
              </w:rPr>
            </w:pPr>
            <w:r>
              <w:rPr>
                <w:rFonts w:ascii="Garamond" w:hAnsi="Garamond"/>
                <w:szCs w:val="24"/>
              </w:rPr>
              <w:t>Ben Pheasant</w:t>
            </w:r>
          </w:p>
          <w:p w:rsidR="00B05C9D" w:rsidRPr="00A637EA" w:rsidRDefault="007E419F" w:rsidP="00B05C9D">
            <w:pPr>
              <w:tabs>
                <w:tab w:val="left" w:pos="720"/>
                <w:tab w:val="left" w:pos="4320"/>
              </w:tabs>
              <w:rPr>
                <w:rFonts w:ascii="Garamond" w:hAnsi="Garamond"/>
                <w:szCs w:val="24"/>
              </w:rPr>
            </w:pPr>
            <w:r>
              <w:rPr>
                <w:rFonts w:ascii="Garamond" w:hAnsi="Garamond"/>
                <w:szCs w:val="24"/>
              </w:rPr>
              <w:t>2220AA</w:t>
            </w:r>
            <w:r w:rsidR="00B05C9D" w:rsidRPr="00A637EA">
              <w:rPr>
                <w:rFonts w:ascii="Garamond" w:hAnsi="Garamond"/>
                <w:szCs w:val="24"/>
              </w:rPr>
              <w:t xml:space="preserve"> </w:t>
            </w:r>
            <w:proofErr w:type="spellStart"/>
            <w:r w:rsidR="00B05C9D" w:rsidRPr="00A637EA">
              <w:rPr>
                <w:rFonts w:ascii="Garamond" w:hAnsi="Garamond"/>
                <w:szCs w:val="24"/>
              </w:rPr>
              <w:t>LeFrak</w:t>
            </w:r>
            <w:proofErr w:type="spellEnd"/>
            <w:r w:rsidR="00B05C9D" w:rsidRPr="00A637EA">
              <w:rPr>
                <w:rFonts w:ascii="Garamond" w:hAnsi="Garamond"/>
                <w:szCs w:val="24"/>
              </w:rPr>
              <w:t xml:space="preserve"> Hall</w:t>
            </w:r>
          </w:p>
          <w:p w:rsidR="00B05C9D" w:rsidRPr="00A637EA" w:rsidRDefault="00B05C9D" w:rsidP="00B05C9D">
            <w:pPr>
              <w:tabs>
                <w:tab w:val="left" w:pos="720"/>
                <w:tab w:val="left" w:pos="4320"/>
              </w:tabs>
              <w:rPr>
                <w:rFonts w:ascii="Garamond" w:hAnsi="Garamond"/>
                <w:szCs w:val="24"/>
              </w:rPr>
            </w:pPr>
            <w:r w:rsidRPr="00A637EA">
              <w:rPr>
                <w:rFonts w:ascii="Garamond" w:hAnsi="Garamond"/>
                <w:szCs w:val="24"/>
              </w:rPr>
              <w:t xml:space="preserve">Email: </w:t>
            </w:r>
            <w:r w:rsidR="007E419F">
              <w:rPr>
                <w:rFonts w:ascii="Garamond" w:hAnsi="Garamond"/>
                <w:szCs w:val="24"/>
              </w:rPr>
              <w:t>bwpheas@umd.edu</w:t>
            </w:r>
          </w:p>
          <w:p w:rsidR="007C7BE2" w:rsidRDefault="007E419F" w:rsidP="007E419F">
            <w:pPr>
              <w:tabs>
                <w:tab w:val="left" w:pos="720"/>
                <w:tab w:val="left" w:pos="4320"/>
              </w:tabs>
              <w:rPr>
                <w:rFonts w:ascii="Garamond" w:hAnsi="Garamond"/>
                <w:szCs w:val="24"/>
              </w:rPr>
            </w:pPr>
            <w:r>
              <w:rPr>
                <w:rFonts w:ascii="Garamond" w:hAnsi="Garamond"/>
                <w:szCs w:val="24"/>
              </w:rPr>
              <w:t>O</w:t>
            </w:r>
            <w:r w:rsidR="00E222D2">
              <w:rPr>
                <w:rFonts w:ascii="Garamond" w:hAnsi="Garamond"/>
                <w:szCs w:val="24"/>
              </w:rPr>
              <w:t>ffice Hours: Mondays 1:30 – 3:00</w:t>
            </w:r>
            <w:r>
              <w:rPr>
                <w:rFonts w:ascii="Garamond" w:hAnsi="Garamond"/>
                <w:szCs w:val="24"/>
              </w:rPr>
              <w:t>pm</w:t>
            </w:r>
          </w:p>
          <w:p w:rsidR="007C7BE2" w:rsidRDefault="007C7BE2" w:rsidP="007E419F">
            <w:pPr>
              <w:tabs>
                <w:tab w:val="left" w:pos="720"/>
                <w:tab w:val="left" w:pos="4320"/>
              </w:tabs>
              <w:rPr>
                <w:rFonts w:ascii="Garamond" w:hAnsi="Garamond"/>
                <w:szCs w:val="24"/>
              </w:rPr>
            </w:pPr>
          </w:p>
          <w:p w:rsidR="00B05C9D" w:rsidRPr="00A637EA" w:rsidRDefault="007C7BE2" w:rsidP="007E419F">
            <w:pPr>
              <w:tabs>
                <w:tab w:val="left" w:pos="720"/>
                <w:tab w:val="left" w:pos="4320"/>
              </w:tabs>
              <w:rPr>
                <w:rFonts w:ascii="Garamond" w:hAnsi="Garamond"/>
                <w:szCs w:val="24"/>
              </w:rPr>
            </w:pPr>
            <w:r>
              <w:rPr>
                <w:rFonts w:ascii="Garamond" w:hAnsi="Garamond"/>
                <w:szCs w:val="24"/>
              </w:rPr>
              <w:t>Pronouns: he/him/his</w:t>
            </w:r>
            <w:r w:rsidR="00B05C9D" w:rsidRPr="00A637EA">
              <w:rPr>
                <w:rFonts w:ascii="Garamond" w:hAnsi="Garamond"/>
                <w:szCs w:val="24"/>
              </w:rPr>
              <w:t xml:space="preserve"> </w:t>
            </w:r>
          </w:p>
        </w:tc>
      </w:tr>
    </w:tbl>
    <w:p w:rsidR="00EC353E" w:rsidRPr="00EC353E" w:rsidRDefault="00EC353E" w:rsidP="007E419F">
      <w:pPr>
        <w:tabs>
          <w:tab w:val="left" w:pos="720"/>
          <w:tab w:val="left" w:pos="4320"/>
        </w:tabs>
        <w:rPr>
          <w:rFonts w:ascii="Garamond" w:hAnsi="Garamond"/>
          <w:b/>
          <w:sz w:val="16"/>
          <w:szCs w:val="16"/>
        </w:rPr>
      </w:pPr>
    </w:p>
    <w:p w:rsidR="009571C2" w:rsidRPr="00A637EA" w:rsidRDefault="009571C2" w:rsidP="007E419F">
      <w:pPr>
        <w:tabs>
          <w:tab w:val="left" w:pos="720"/>
          <w:tab w:val="left" w:pos="4320"/>
        </w:tabs>
        <w:rPr>
          <w:rFonts w:ascii="Garamond" w:hAnsi="Garamond"/>
          <w:szCs w:val="24"/>
        </w:rPr>
      </w:pPr>
      <w:r w:rsidRPr="00A637EA">
        <w:rPr>
          <w:rFonts w:ascii="Garamond" w:hAnsi="Garamond"/>
          <w:b/>
          <w:szCs w:val="24"/>
        </w:rPr>
        <w:t>Course Prerequisites</w:t>
      </w:r>
      <w:r w:rsidR="00B05C9D" w:rsidRPr="00A637EA">
        <w:rPr>
          <w:rFonts w:ascii="Garamond" w:hAnsi="Garamond"/>
          <w:szCs w:val="24"/>
        </w:rPr>
        <w:t xml:space="preserve">: </w:t>
      </w:r>
      <w:r w:rsidRPr="00A637EA">
        <w:rPr>
          <w:rFonts w:ascii="Garamond" w:hAnsi="Garamond"/>
          <w:szCs w:val="24"/>
        </w:rPr>
        <w:t>Working familiarity with simple mathematical and algebraic computations.  Calculus is not required.</w:t>
      </w:r>
    </w:p>
    <w:p w:rsidR="00B05C9D" w:rsidRPr="00EC353E" w:rsidRDefault="00B05C9D" w:rsidP="00EE2334">
      <w:pPr>
        <w:tabs>
          <w:tab w:val="left" w:pos="720"/>
          <w:tab w:val="left" w:pos="4320"/>
        </w:tabs>
        <w:jc w:val="both"/>
        <w:rPr>
          <w:rFonts w:ascii="Garamond" w:hAnsi="Garamond"/>
          <w:sz w:val="16"/>
          <w:szCs w:val="16"/>
        </w:rPr>
      </w:pPr>
    </w:p>
    <w:p w:rsidR="00B05C9D" w:rsidRDefault="00B05C9D" w:rsidP="00EE2334">
      <w:pPr>
        <w:pStyle w:val="BodyTextIndent"/>
        <w:tabs>
          <w:tab w:val="left" w:pos="720"/>
        </w:tabs>
        <w:ind w:left="0" w:firstLine="0"/>
        <w:jc w:val="both"/>
        <w:rPr>
          <w:rFonts w:ascii="Garamond" w:hAnsi="Garamond"/>
          <w:szCs w:val="24"/>
        </w:rPr>
      </w:pPr>
      <w:r w:rsidRPr="00A637EA">
        <w:rPr>
          <w:rFonts w:ascii="Garamond" w:hAnsi="Garamond"/>
          <w:b/>
          <w:szCs w:val="24"/>
        </w:rPr>
        <w:t>Required Text</w:t>
      </w:r>
      <w:r w:rsidRPr="00A637EA">
        <w:rPr>
          <w:rFonts w:ascii="Garamond" w:hAnsi="Garamond"/>
          <w:szCs w:val="24"/>
        </w:rPr>
        <w:t xml:space="preserve">: </w:t>
      </w:r>
      <w:r w:rsidR="000F3253">
        <w:rPr>
          <w:rFonts w:ascii="Garamond" w:hAnsi="Garamond"/>
          <w:szCs w:val="24"/>
        </w:rPr>
        <w:t xml:space="preserve">None. There is no required textbook for this course. The bulk of the reading will come from my lecture notes, which I will post on ELMS. Any other required readings will be posted on ELMS or otherwise available online. </w:t>
      </w:r>
    </w:p>
    <w:p w:rsidR="000F3253" w:rsidRPr="00EC353E" w:rsidRDefault="000F3253" w:rsidP="00EE2334">
      <w:pPr>
        <w:pStyle w:val="BodyTextIndent"/>
        <w:tabs>
          <w:tab w:val="left" w:pos="720"/>
        </w:tabs>
        <w:ind w:left="0" w:firstLine="0"/>
        <w:jc w:val="both"/>
        <w:rPr>
          <w:rFonts w:ascii="Garamond" w:hAnsi="Garamond"/>
          <w:sz w:val="16"/>
          <w:szCs w:val="16"/>
        </w:rPr>
      </w:pPr>
    </w:p>
    <w:p w:rsidR="00B05C9D" w:rsidRDefault="00B05C9D" w:rsidP="00EE2334">
      <w:pPr>
        <w:pStyle w:val="BodyTextIndent"/>
        <w:tabs>
          <w:tab w:val="left" w:pos="720"/>
        </w:tabs>
        <w:ind w:left="0" w:firstLine="0"/>
        <w:jc w:val="both"/>
        <w:rPr>
          <w:rFonts w:ascii="Garamond" w:hAnsi="Garamond"/>
          <w:szCs w:val="24"/>
        </w:rPr>
      </w:pPr>
      <w:r w:rsidRPr="00A637EA">
        <w:rPr>
          <w:rFonts w:ascii="Garamond" w:hAnsi="Garamond"/>
          <w:b/>
          <w:bCs/>
          <w:szCs w:val="24"/>
        </w:rPr>
        <w:t>Optional Supplementary Text</w:t>
      </w:r>
      <w:r w:rsidRPr="00A637EA">
        <w:rPr>
          <w:rFonts w:ascii="Garamond" w:hAnsi="Garamond"/>
          <w:szCs w:val="24"/>
        </w:rPr>
        <w:t xml:space="preserve">: </w:t>
      </w:r>
      <w:r w:rsidR="000F3253">
        <w:rPr>
          <w:rFonts w:ascii="Garamond" w:hAnsi="Garamond"/>
          <w:szCs w:val="24"/>
        </w:rPr>
        <w:t>Students often find statistics courses without a textbook to be somewhat unsettling. If you would like a supplementary volume for reference, this one should work:</w:t>
      </w:r>
    </w:p>
    <w:p w:rsidR="000F3253" w:rsidRDefault="000F3253" w:rsidP="00EE2334">
      <w:pPr>
        <w:pStyle w:val="BodyTextIndent"/>
        <w:tabs>
          <w:tab w:val="left" w:pos="720"/>
        </w:tabs>
        <w:ind w:left="0" w:firstLine="0"/>
        <w:jc w:val="both"/>
        <w:rPr>
          <w:rFonts w:ascii="Garamond" w:hAnsi="Garamond"/>
          <w:szCs w:val="24"/>
        </w:rPr>
      </w:pPr>
    </w:p>
    <w:p w:rsidR="000F3253" w:rsidRDefault="000F3253" w:rsidP="00EE2334">
      <w:pPr>
        <w:pStyle w:val="BodyTextIndent"/>
        <w:tabs>
          <w:tab w:val="left" w:pos="720"/>
        </w:tabs>
        <w:ind w:left="0" w:firstLine="0"/>
        <w:jc w:val="both"/>
        <w:rPr>
          <w:rFonts w:ascii="Garamond" w:hAnsi="Garamond"/>
          <w:szCs w:val="24"/>
        </w:rPr>
      </w:pPr>
      <w:proofErr w:type="spellStart"/>
      <w:r>
        <w:rPr>
          <w:rFonts w:ascii="Garamond" w:hAnsi="Garamond"/>
          <w:szCs w:val="24"/>
        </w:rPr>
        <w:t>Agresti</w:t>
      </w:r>
      <w:proofErr w:type="spellEnd"/>
      <w:r>
        <w:rPr>
          <w:rFonts w:ascii="Garamond" w:hAnsi="Garamond"/>
          <w:szCs w:val="24"/>
        </w:rPr>
        <w:t>, A</w:t>
      </w:r>
      <w:r w:rsidR="000137F4">
        <w:rPr>
          <w:rFonts w:ascii="Garamond" w:hAnsi="Garamond"/>
          <w:szCs w:val="24"/>
        </w:rPr>
        <w:t xml:space="preserve"> and Finlay, B</w:t>
      </w:r>
      <w:r>
        <w:rPr>
          <w:rFonts w:ascii="Garamond" w:hAnsi="Garamond"/>
          <w:szCs w:val="24"/>
        </w:rPr>
        <w:t xml:space="preserve">. </w:t>
      </w:r>
      <w:r>
        <w:rPr>
          <w:rFonts w:ascii="Garamond" w:hAnsi="Garamond"/>
          <w:i/>
          <w:szCs w:val="24"/>
        </w:rPr>
        <w:t xml:space="preserve">Statistical Methods for the Social Sciences, </w:t>
      </w:r>
      <w:r w:rsidR="000137F4">
        <w:rPr>
          <w:rFonts w:ascii="Garamond" w:hAnsi="Garamond"/>
          <w:i/>
          <w:szCs w:val="24"/>
        </w:rPr>
        <w:t>4</w:t>
      </w:r>
      <w:r w:rsidRPr="000F3253">
        <w:rPr>
          <w:rFonts w:ascii="Garamond" w:hAnsi="Garamond"/>
          <w:i/>
          <w:szCs w:val="24"/>
          <w:vertAlign w:val="superscript"/>
        </w:rPr>
        <w:t>th</w:t>
      </w:r>
      <w:r>
        <w:rPr>
          <w:rFonts w:ascii="Garamond" w:hAnsi="Garamond"/>
          <w:i/>
          <w:szCs w:val="24"/>
        </w:rPr>
        <w:t xml:space="preserve"> edition. </w:t>
      </w:r>
      <w:r>
        <w:rPr>
          <w:rFonts w:ascii="Garamond" w:hAnsi="Garamond"/>
          <w:szCs w:val="24"/>
        </w:rPr>
        <w:t xml:space="preserve">Upper Saddle River, </w:t>
      </w:r>
      <w:r w:rsidR="000137F4">
        <w:rPr>
          <w:rFonts w:ascii="Garamond" w:hAnsi="Garamond"/>
          <w:szCs w:val="24"/>
        </w:rPr>
        <w:t>NJ: Pearson, Prentice Hall, 2009</w:t>
      </w:r>
      <w:r>
        <w:rPr>
          <w:rFonts w:ascii="Garamond" w:hAnsi="Garamond"/>
          <w:szCs w:val="24"/>
        </w:rPr>
        <w:t xml:space="preserve">. </w:t>
      </w:r>
    </w:p>
    <w:p w:rsidR="000F3253" w:rsidRDefault="000F3253" w:rsidP="00EE2334">
      <w:pPr>
        <w:pStyle w:val="BodyTextIndent"/>
        <w:tabs>
          <w:tab w:val="left" w:pos="720"/>
        </w:tabs>
        <w:ind w:left="0" w:firstLine="0"/>
        <w:jc w:val="both"/>
        <w:rPr>
          <w:rFonts w:ascii="Garamond" w:hAnsi="Garamond"/>
          <w:szCs w:val="24"/>
        </w:rPr>
      </w:pPr>
    </w:p>
    <w:p w:rsidR="000F3253" w:rsidRDefault="000F3253" w:rsidP="00EE2334">
      <w:pPr>
        <w:pStyle w:val="BodyTextIndent"/>
        <w:tabs>
          <w:tab w:val="left" w:pos="720"/>
        </w:tabs>
        <w:ind w:left="0" w:firstLine="0"/>
        <w:jc w:val="both"/>
        <w:rPr>
          <w:rFonts w:ascii="Garamond" w:hAnsi="Garamond"/>
          <w:szCs w:val="24"/>
        </w:rPr>
      </w:pPr>
      <w:r>
        <w:rPr>
          <w:rFonts w:ascii="Garamond" w:hAnsi="Garamond"/>
          <w:szCs w:val="24"/>
        </w:rPr>
        <w:t>Should you find yourself looking for additional Stata help, this book might be of use.</w:t>
      </w:r>
    </w:p>
    <w:p w:rsidR="000F3253" w:rsidRPr="000F3253" w:rsidRDefault="000F3253" w:rsidP="00EE2334">
      <w:pPr>
        <w:pStyle w:val="BodyTextIndent"/>
        <w:tabs>
          <w:tab w:val="left" w:pos="720"/>
        </w:tabs>
        <w:ind w:left="0" w:firstLine="0"/>
        <w:jc w:val="both"/>
        <w:rPr>
          <w:rFonts w:ascii="Garamond" w:hAnsi="Garamond"/>
          <w:szCs w:val="24"/>
        </w:rPr>
      </w:pPr>
      <w:r w:rsidRPr="00A637EA">
        <w:rPr>
          <w:rFonts w:ascii="Garamond" w:hAnsi="Garamond"/>
          <w:szCs w:val="24"/>
        </w:rPr>
        <w:t xml:space="preserve">Longest, Kyle C., </w:t>
      </w:r>
      <w:r w:rsidRPr="00A637EA">
        <w:rPr>
          <w:rFonts w:ascii="Garamond" w:hAnsi="Garamond"/>
          <w:i/>
          <w:szCs w:val="24"/>
        </w:rPr>
        <w:t>Using Stata for Quantitative Analysis</w:t>
      </w:r>
      <w:r w:rsidRPr="00A637EA">
        <w:rPr>
          <w:rFonts w:ascii="Garamond" w:hAnsi="Garamond"/>
          <w:szCs w:val="24"/>
        </w:rPr>
        <w:t>, Sage Publications, Inc.</w:t>
      </w:r>
    </w:p>
    <w:p w:rsidR="009571C2" w:rsidRPr="00A637EA" w:rsidRDefault="009571C2" w:rsidP="00EE2334">
      <w:pPr>
        <w:tabs>
          <w:tab w:val="left" w:pos="720"/>
          <w:tab w:val="left" w:pos="4320"/>
        </w:tabs>
        <w:jc w:val="both"/>
        <w:rPr>
          <w:rFonts w:ascii="Garamond" w:hAnsi="Garamond"/>
          <w:szCs w:val="24"/>
          <w:highlight w:val="yellow"/>
        </w:rPr>
      </w:pPr>
    </w:p>
    <w:p w:rsidR="00547EA1" w:rsidRPr="00A637EA" w:rsidRDefault="005C3CAF" w:rsidP="00EE2334">
      <w:pPr>
        <w:tabs>
          <w:tab w:val="left" w:pos="720"/>
          <w:tab w:val="left" w:pos="4320"/>
        </w:tabs>
        <w:jc w:val="both"/>
        <w:rPr>
          <w:rFonts w:ascii="Garamond" w:hAnsi="Garamond"/>
          <w:szCs w:val="24"/>
        </w:rPr>
      </w:pPr>
      <w:r w:rsidRPr="00A637EA">
        <w:rPr>
          <w:rFonts w:ascii="Garamond" w:hAnsi="Garamond"/>
          <w:b/>
          <w:szCs w:val="24"/>
        </w:rPr>
        <w:t>Course Objectives</w:t>
      </w:r>
      <w:r w:rsidRPr="00A637EA">
        <w:rPr>
          <w:rFonts w:ascii="Garamond" w:hAnsi="Garamond"/>
          <w:szCs w:val="24"/>
        </w:rPr>
        <w:t xml:space="preserve">:  </w:t>
      </w:r>
      <w:r w:rsidR="00547EA1" w:rsidRPr="00A637EA">
        <w:rPr>
          <w:rFonts w:ascii="Garamond" w:hAnsi="Garamond"/>
          <w:szCs w:val="24"/>
        </w:rPr>
        <w:t xml:space="preserve">Specific course objectives are as follows: </w:t>
      </w:r>
    </w:p>
    <w:p w:rsidR="00547EA1" w:rsidRPr="00A637EA" w:rsidRDefault="00547EA1" w:rsidP="00EE2334">
      <w:pPr>
        <w:tabs>
          <w:tab w:val="left" w:pos="720"/>
          <w:tab w:val="left" w:pos="4320"/>
        </w:tabs>
        <w:jc w:val="both"/>
        <w:rPr>
          <w:rFonts w:ascii="Garamond" w:hAnsi="Garamond"/>
          <w:szCs w:val="24"/>
        </w:rPr>
      </w:pPr>
    </w:p>
    <w:p w:rsidR="00E222D2" w:rsidRDefault="00E222D2" w:rsidP="00EE2334">
      <w:pPr>
        <w:numPr>
          <w:ilvl w:val="0"/>
          <w:numId w:val="1"/>
        </w:numPr>
        <w:tabs>
          <w:tab w:val="left" w:pos="720"/>
          <w:tab w:val="left" w:pos="4320"/>
        </w:tabs>
        <w:jc w:val="both"/>
        <w:rPr>
          <w:rFonts w:ascii="Garamond" w:hAnsi="Garamond"/>
          <w:szCs w:val="24"/>
        </w:rPr>
      </w:pPr>
      <w:r>
        <w:rPr>
          <w:rFonts w:ascii="Garamond" w:hAnsi="Garamond"/>
          <w:szCs w:val="24"/>
        </w:rPr>
        <w:t>understand the fundamentals of statistical inference – what it is and, importantly, what it is not;</w:t>
      </w:r>
    </w:p>
    <w:p w:rsidR="00547EA1" w:rsidRPr="00A637EA" w:rsidRDefault="00547EA1" w:rsidP="00EE2334">
      <w:pPr>
        <w:numPr>
          <w:ilvl w:val="0"/>
          <w:numId w:val="1"/>
        </w:numPr>
        <w:tabs>
          <w:tab w:val="left" w:pos="720"/>
          <w:tab w:val="left" w:pos="4320"/>
        </w:tabs>
        <w:jc w:val="both"/>
        <w:rPr>
          <w:rFonts w:ascii="Garamond" w:hAnsi="Garamond"/>
          <w:szCs w:val="24"/>
        </w:rPr>
      </w:pPr>
      <w:r w:rsidRPr="00A637EA">
        <w:rPr>
          <w:rFonts w:ascii="Garamond" w:hAnsi="Garamond"/>
          <w:szCs w:val="24"/>
        </w:rPr>
        <w:t>identify and interpret patterns in raw data;</w:t>
      </w:r>
    </w:p>
    <w:p w:rsidR="00547EA1" w:rsidRPr="00A637EA" w:rsidRDefault="00547EA1" w:rsidP="00EE2334">
      <w:pPr>
        <w:numPr>
          <w:ilvl w:val="0"/>
          <w:numId w:val="1"/>
        </w:numPr>
        <w:tabs>
          <w:tab w:val="left" w:pos="720"/>
          <w:tab w:val="left" w:pos="4320"/>
        </w:tabs>
        <w:jc w:val="both"/>
        <w:rPr>
          <w:rFonts w:ascii="Garamond" w:hAnsi="Garamond"/>
          <w:szCs w:val="24"/>
        </w:rPr>
      </w:pPr>
      <w:r w:rsidRPr="00A637EA">
        <w:rPr>
          <w:rFonts w:ascii="Garamond" w:hAnsi="Garamond"/>
          <w:szCs w:val="24"/>
        </w:rPr>
        <w:t>understand basic ideas of probability;</w:t>
      </w:r>
    </w:p>
    <w:p w:rsidR="00547EA1" w:rsidRPr="00A637EA" w:rsidRDefault="00547EA1" w:rsidP="00EE2334">
      <w:pPr>
        <w:numPr>
          <w:ilvl w:val="0"/>
          <w:numId w:val="1"/>
        </w:numPr>
        <w:tabs>
          <w:tab w:val="left" w:pos="720"/>
          <w:tab w:val="left" w:pos="4320"/>
        </w:tabs>
        <w:jc w:val="both"/>
        <w:rPr>
          <w:rFonts w:ascii="Garamond" w:hAnsi="Garamond"/>
          <w:szCs w:val="24"/>
        </w:rPr>
      </w:pPr>
      <w:r w:rsidRPr="00A637EA">
        <w:rPr>
          <w:rFonts w:ascii="Garamond" w:hAnsi="Garamond"/>
          <w:szCs w:val="24"/>
        </w:rPr>
        <w:t>make and interpret elementary statistical inferences; included here is the capability to compute and interpret hypothesis tests and confidence intervals;</w:t>
      </w:r>
    </w:p>
    <w:p w:rsidR="00547EA1" w:rsidRPr="00A637EA" w:rsidRDefault="00547EA1" w:rsidP="00EE2334">
      <w:pPr>
        <w:numPr>
          <w:ilvl w:val="0"/>
          <w:numId w:val="1"/>
        </w:numPr>
        <w:tabs>
          <w:tab w:val="left" w:pos="720"/>
          <w:tab w:val="left" w:pos="4320"/>
        </w:tabs>
        <w:jc w:val="both"/>
        <w:rPr>
          <w:rFonts w:ascii="Garamond" w:hAnsi="Garamond"/>
          <w:szCs w:val="24"/>
        </w:rPr>
      </w:pPr>
      <w:r w:rsidRPr="00A637EA">
        <w:rPr>
          <w:rFonts w:ascii="Garamond" w:hAnsi="Garamond"/>
          <w:szCs w:val="24"/>
        </w:rPr>
        <w:t>execute and interpret rudimentary regression analysis;</w:t>
      </w:r>
    </w:p>
    <w:p w:rsidR="00547EA1" w:rsidRPr="00A637EA" w:rsidRDefault="00547EA1" w:rsidP="00EE2334">
      <w:pPr>
        <w:numPr>
          <w:ilvl w:val="0"/>
          <w:numId w:val="1"/>
        </w:numPr>
        <w:tabs>
          <w:tab w:val="left" w:pos="720"/>
          <w:tab w:val="left" w:pos="4320"/>
        </w:tabs>
        <w:jc w:val="both"/>
        <w:rPr>
          <w:rFonts w:ascii="Garamond" w:hAnsi="Garamond"/>
          <w:szCs w:val="24"/>
        </w:rPr>
      </w:pPr>
      <w:r w:rsidRPr="00A637EA">
        <w:rPr>
          <w:rFonts w:ascii="Garamond" w:hAnsi="Garamond"/>
          <w:szCs w:val="24"/>
        </w:rPr>
        <w:t>recognize limitations of statistical analyses and identify pitfalls in their interpretations;</w:t>
      </w:r>
      <w:r w:rsidR="00DD655F">
        <w:rPr>
          <w:rFonts w:ascii="Garamond" w:hAnsi="Garamond"/>
          <w:szCs w:val="24"/>
        </w:rPr>
        <w:t xml:space="preserve"> </w:t>
      </w:r>
    </w:p>
    <w:p w:rsidR="00547EA1" w:rsidRPr="00A637EA" w:rsidRDefault="00547EA1" w:rsidP="00EE2334">
      <w:pPr>
        <w:numPr>
          <w:ilvl w:val="0"/>
          <w:numId w:val="1"/>
        </w:numPr>
        <w:tabs>
          <w:tab w:val="left" w:pos="720"/>
          <w:tab w:val="left" w:pos="4320"/>
        </w:tabs>
        <w:jc w:val="both"/>
        <w:rPr>
          <w:rFonts w:ascii="Garamond" w:hAnsi="Garamond"/>
          <w:szCs w:val="24"/>
        </w:rPr>
      </w:pPr>
      <w:r w:rsidRPr="00A637EA">
        <w:rPr>
          <w:rFonts w:ascii="Garamond" w:hAnsi="Garamond"/>
          <w:szCs w:val="24"/>
        </w:rPr>
        <w:t>gain basic familiarity and competency analyzing data using Stata.</w:t>
      </w:r>
    </w:p>
    <w:p w:rsidR="00547EA1" w:rsidRPr="00A637EA" w:rsidRDefault="00547EA1" w:rsidP="00EE2334">
      <w:pPr>
        <w:tabs>
          <w:tab w:val="left" w:pos="720"/>
          <w:tab w:val="left" w:pos="4320"/>
        </w:tabs>
        <w:jc w:val="both"/>
        <w:rPr>
          <w:rFonts w:ascii="Garamond" w:hAnsi="Garamond"/>
          <w:szCs w:val="24"/>
        </w:rPr>
      </w:pPr>
    </w:p>
    <w:p w:rsidR="005C3CAF" w:rsidRPr="00A637EA" w:rsidRDefault="00DD655F" w:rsidP="00EE2334">
      <w:pPr>
        <w:tabs>
          <w:tab w:val="left" w:pos="720"/>
          <w:tab w:val="left" w:pos="4320"/>
        </w:tabs>
        <w:jc w:val="both"/>
        <w:rPr>
          <w:rFonts w:ascii="Garamond" w:hAnsi="Garamond"/>
          <w:szCs w:val="24"/>
        </w:rPr>
      </w:pPr>
      <w:r>
        <w:rPr>
          <w:rFonts w:ascii="Garamond" w:hAnsi="Garamond"/>
          <w:szCs w:val="24"/>
        </w:rPr>
        <w:t>This course fulfills a core</w:t>
      </w:r>
      <w:r w:rsidR="005C3CAF" w:rsidRPr="00A637EA">
        <w:rPr>
          <w:rFonts w:ascii="Garamond" w:hAnsi="Garamond"/>
          <w:szCs w:val="24"/>
        </w:rPr>
        <w:t xml:space="preserve"> requirement. It is designed to help criminology students understand and apply three important components of statistics: descriptive statistics (including probability theory), fundamentals of statistical inference, and regression analysis. </w:t>
      </w:r>
      <w:r w:rsidR="002B7A3A">
        <w:rPr>
          <w:rFonts w:ascii="Garamond" w:hAnsi="Garamond"/>
          <w:szCs w:val="24"/>
        </w:rPr>
        <w:t>I assume that you already have some</w:t>
      </w:r>
      <w:r w:rsidR="005C3CAF" w:rsidRPr="00A637EA">
        <w:rPr>
          <w:rFonts w:ascii="Garamond" w:hAnsi="Garamond"/>
          <w:szCs w:val="24"/>
        </w:rPr>
        <w:t xml:space="preserve"> familiarity with basic descriptive statistics. The emphasis of the classes on descriptive statistics is the calculation and interpretation of summary statistical measures for describing raw data. Further, we will spend much time discussing probability theory since you will spend much of your careers dealing with uncertainty. The sessions on fundamentals of statistical inference are designed to provide you with the background for executing and interpreting hypothesis tests and confidence intervals. The latter portion of the course focuses on regression analysis, a widely used statistical methodology in our field. It will serve to provide you with a beginning flavor of the material you will be learning next semester in CCJS 621. Throughout the course</w:t>
      </w:r>
      <w:r w:rsidR="004662B7">
        <w:rPr>
          <w:rFonts w:ascii="Garamond" w:hAnsi="Garamond"/>
          <w:szCs w:val="24"/>
        </w:rPr>
        <w:t>,</w:t>
      </w:r>
      <w:r w:rsidR="005C3CAF" w:rsidRPr="00A637EA">
        <w:rPr>
          <w:rFonts w:ascii="Garamond" w:hAnsi="Garamond"/>
          <w:szCs w:val="24"/>
        </w:rPr>
        <w:t xml:space="preserve"> we will regularly use the statistical software, Stata.  Stata is relatively easy to use and no prior experience with </w:t>
      </w:r>
      <w:r>
        <w:rPr>
          <w:rFonts w:ascii="Garamond" w:hAnsi="Garamond"/>
          <w:szCs w:val="24"/>
        </w:rPr>
        <w:t>coding</w:t>
      </w:r>
      <w:r w:rsidR="005C3CAF" w:rsidRPr="00A637EA">
        <w:rPr>
          <w:rFonts w:ascii="Garamond" w:hAnsi="Garamond"/>
          <w:szCs w:val="24"/>
        </w:rPr>
        <w:t xml:space="preserve"> is required “to get you going.”</w:t>
      </w:r>
    </w:p>
    <w:p w:rsidR="007F5457" w:rsidRDefault="007F5457" w:rsidP="00CB7EFC">
      <w:pPr>
        <w:pStyle w:val="BodyTextIndent2"/>
        <w:tabs>
          <w:tab w:val="left" w:pos="720"/>
        </w:tabs>
        <w:ind w:left="0" w:firstLine="0"/>
        <w:jc w:val="both"/>
        <w:rPr>
          <w:rFonts w:ascii="Garamond" w:hAnsi="Garamond"/>
          <w:b/>
          <w:szCs w:val="24"/>
        </w:rPr>
      </w:pPr>
    </w:p>
    <w:p w:rsidR="0007232B" w:rsidRDefault="009571C2" w:rsidP="00CB7EFC">
      <w:pPr>
        <w:pStyle w:val="BodyTextIndent2"/>
        <w:tabs>
          <w:tab w:val="left" w:pos="720"/>
        </w:tabs>
        <w:ind w:left="0" w:firstLine="0"/>
        <w:jc w:val="both"/>
        <w:rPr>
          <w:rFonts w:ascii="Garamond" w:hAnsi="Garamond"/>
          <w:szCs w:val="24"/>
        </w:rPr>
      </w:pPr>
      <w:r w:rsidRPr="00A637EA">
        <w:rPr>
          <w:rFonts w:ascii="Garamond" w:hAnsi="Garamond"/>
          <w:b/>
          <w:szCs w:val="24"/>
        </w:rPr>
        <w:t>Course Requirements</w:t>
      </w:r>
      <w:r w:rsidR="00F062FC" w:rsidRPr="00A637EA">
        <w:rPr>
          <w:rFonts w:ascii="Garamond" w:hAnsi="Garamond"/>
          <w:szCs w:val="24"/>
        </w:rPr>
        <w:t xml:space="preserve">: </w:t>
      </w:r>
      <w:r w:rsidRPr="00A637EA">
        <w:rPr>
          <w:rFonts w:ascii="Garamond" w:hAnsi="Garamond"/>
          <w:szCs w:val="24"/>
        </w:rPr>
        <w:t>Your grades will be based on your performance on the three examinations and your homework assignments, according to the weightin</w:t>
      </w:r>
      <w:r w:rsidR="00F062FC" w:rsidRPr="00A637EA">
        <w:rPr>
          <w:rFonts w:ascii="Garamond" w:hAnsi="Garamond"/>
          <w:szCs w:val="24"/>
        </w:rPr>
        <w:t>g listed below.</w:t>
      </w:r>
      <w:r w:rsidRPr="00A637EA">
        <w:rPr>
          <w:rFonts w:ascii="Garamond" w:hAnsi="Garamond"/>
          <w:szCs w:val="24"/>
        </w:rPr>
        <w:t xml:space="preserve"> </w:t>
      </w:r>
    </w:p>
    <w:tbl>
      <w:tblPr>
        <w:tblStyle w:val="TableGrid"/>
        <w:tblW w:w="0" w:type="auto"/>
        <w:tblLook w:val="04A0" w:firstRow="1" w:lastRow="0" w:firstColumn="1" w:lastColumn="0" w:noHBand="0" w:noVBand="1"/>
        <w:tblCaption w:val="Course Requirements and Grading Percentages"/>
        <w:tblDescription w:val="Problem Sets&#10;40% Everything I know about statistics, I learned doing a problem set. &#10;With problem sets, you get out what you put in. &#10;Enough platitudes about problem sets? Never. &#10;Problem sets will be assigned regularly and will be due at the beginning of the following class unless otherwise noted. &#10;You will be permitted to work with your classmates on the problem sets, although you will be responsible for turning in a complete problem set that is entirely your own work. My strong recommendation is that you attempt the entirety of a problem set on your own before you start to work with others.&#10;Importantly, I consider problem sets to be professional work product and as a consequence they should always be typed, clearly labeled (and otherwise easy to navigate), and contain polished tables and figures. I will provide a template that you must use to document your code. &#10;Problem sets will be graded on a 5-point scale ranging from Phenomenal to Unacceptable. By grading the problem sets in this way, the goal is to take off much of the grading pressure, while still rewarding effort. The worst of the problem sets will not count toward your final grade.&#10;Weekly Cogitation Worksheet &#10;10%&#10; Every week you will complete a weekly worksheet consisting of two sections: key takeaways and lingering questions. I will provide a template and you must use it to complete your worksheet.&#10;Importantly, you must complete these notes on your own without consultation from your classmates or anyone else. By requiring you to complete these on your own, I will have a better understanding of how each person is understanding and engaging with the material. Gauging individual understanding will be key to ward against any unpleasant surprises come exam time.&#10;The weekly worksheets will be graded on a 3-point scale from Phenomenal to Unacceptable. By grading the notes in this way, the goal is to take off much of the grading pressure, while still rewarding effort. The worst of your analytic notes will not count toward your final grade.&#10;Exams&#10;50%&#10;&#10;Exam 1: 12.5%&#10;Exam 2: 17.5%&#10;Final Exam: 20% The two midterm exams in this course will be administered in two parts:&#10;The take home portion of the exam will consist of questions and applications that require you to work with Stata or Excel to answer the exam questions; it will be distributed in lab the week before the exam is due.&#10;The in-class portion of the exam will be administered in class on the date indicated in the syllabus, unless otherwise noted. The questions on the in-class portion of the exam will not require the use of statistical software. &#10;Exam 2 will focus on the material covered since the prior exam.  However, statistics by its nature is cumulative. Thus, the latter two exams draw upon prior material and, as a consequence, may be considered cumulative. &#10;The final exam is entirely a take-home exam and will cover all of the material in the course, with a strong emphasis on the material since the second exam.&#10;"/>
      </w:tblPr>
      <w:tblGrid>
        <w:gridCol w:w="2245"/>
        <w:gridCol w:w="7105"/>
      </w:tblGrid>
      <w:tr w:rsidR="0007232B" w:rsidTr="002B7A3A">
        <w:tc>
          <w:tcPr>
            <w:tcW w:w="2245" w:type="dxa"/>
          </w:tcPr>
          <w:p w:rsidR="0007232B" w:rsidRPr="000F0A4C" w:rsidRDefault="0007232B"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Problem Sets</w:t>
            </w:r>
          </w:p>
          <w:p w:rsidR="0007232B" w:rsidRPr="000F0A4C" w:rsidRDefault="0007232B"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40%</w:t>
            </w:r>
          </w:p>
        </w:tc>
        <w:tc>
          <w:tcPr>
            <w:tcW w:w="7105" w:type="dxa"/>
          </w:tcPr>
          <w:p w:rsidR="0007232B" w:rsidRPr="000F0A4C" w:rsidRDefault="0007232B" w:rsidP="0007232B">
            <w:pPr>
              <w:tabs>
                <w:tab w:val="left" w:pos="720"/>
                <w:tab w:val="left" w:pos="4320"/>
              </w:tabs>
              <w:spacing w:before="120" w:after="120"/>
              <w:jc w:val="both"/>
              <w:rPr>
                <w:rFonts w:ascii="Garamond" w:hAnsi="Garamond"/>
                <w:sz w:val="22"/>
                <w:szCs w:val="22"/>
              </w:rPr>
            </w:pPr>
            <w:r w:rsidRPr="000F0A4C">
              <w:rPr>
                <w:rFonts w:ascii="Garamond" w:hAnsi="Garamond"/>
                <w:sz w:val="22"/>
                <w:szCs w:val="22"/>
              </w:rPr>
              <w:t xml:space="preserve">Everything I know about statistics, I learned doing a problem set. </w:t>
            </w:r>
          </w:p>
          <w:p w:rsidR="0007232B" w:rsidRPr="000F0A4C" w:rsidRDefault="0007232B" w:rsidP="0007232B">
            <w:pPr>
              <w:tabs>
                <w:tab w:val="left" w:pos="720"/>
                <w:tab w:val="left" w:pos="4320"/>
              </w:tabs>
              <w:spacing w:before="120" w:after="120"/>
              <w:jc w:val="both"/>
              <w:rPr>
                <w:rFonts w:ascii="Garamond" w:hAnsi="Garamond"/>
                <w:sz w:val="22"/>
                <w:szCs w:val="22"/>
              </w:rPr>
            </w:pPr>
            <w:r w:rsidRPr="000F0A4C">
              <w:rPr>
                <w:rFonts w:ascii="Garamond" w:hAnsi="Garamond"/>
                <w:sz w:val="22"/>
                <w:szCs w:val="22"/>
              </w:rPr>
              <w:t xml:space="preserve">With problem sets, you get out what you put in. </w:t>
            </w:r>
          </w:p>
          <w:p w:rsidR="0007232B" w:rsidRPr="000F0A4C" w:rsidRDefault="0007232B" w:rsidP="0007232B">
            <w:pPr>
              <w:tabs>
                <w:tab w:val="left" w:pos="720"/>
                <w:tab w:val="left" w:pos="4320"/>
              </w:tabs>
              <w:spacing w:before="120" w:after="120"/>
              <w:jc w:val="both"/>
              <w:rPr>
                <w:rFonts w:ascii="Garamond" w:hAnsi="Garamond"/>
                <w:sz w:val="22"/>
                <w:szCs w:val="22"/>
              </w:rPr>
            </w:pPr>
            <w:r w:rsidRPr="000F0A4C">
              <w:rPr>
                <w:rFonts w:ascii="Garamond" w:hAnsi="Garamond"/>
                <w:sz w:val="22"/>
                <w:szCs w:val="22"/>
              </w:rPr>
              <w:t xml:space="preserve">Enough platitudes about problem sets? Never. </w:t>
            </w:r>
          </w:p>
          <w:p w:rsidR="0007232B" w:rsidRPr="000F0A4C" w:rsidRDefault="0007232B" w:rsidP="0007232B">
            <w:pPr>
              <w:pStyle w:val="BodyTextIndent2"/>
              <w:tabs>
                <w:tab w:val="left" w:pos="720"/>
              </w:tabs>
              <w:spacing w:after="240"/>
              <w:ind w:left="0" w:firstLine="0"/>
              <w:rPr>
                <w:rFonts w:ascii="Garamond" w:hAnsi="Garamond"/>
                <w:sz w:val="22"/>
                <w:szCs w:val="22"/>
              </w:rPr>
            </w:pPr>
            <w:r w:rsidRPr="000F0A4C">
              <w:rPr>
                <w:rFonts w:ascii="Garamond" w:hAnsi="Garamond"/>
                <w:sz w:val="22"/>
                <w:szCs w:val="22"/>
              </w:rPr>
              <w:t xml:space="preserve">Problem sets will be assigned regularly and will be due at the beginning of the following class unless otherwise noted. </w:t>
            </w:r>
          </w:p>
          <w:p w:rsidR="002B7A3A" w:rsidRPr="000F0A4C" w:rsidRDefault="002B7A3A" w:rsidP="0007232B">
            <w:pPr>
              <w:pStyle w:val="BodyTextIndent2"/>
              <w:tabs>
                <w:tab w:val="left" w:pos="720"/>
              </w:tabs>
              <w:spacing w:after="240"/>
              <w:ind w:left="0" w:firstLine="0"/>
              <w:rPr>
                <w:rFonts w:ascii="Garamond" w:hAnsi="Garamond"/>
                <w:sz w:val="22"/>
                <w:szCs w:val="22"/>
              </w:rPr>
            </w:pPr>
            <w:r w:rsidRPr="000F0A4C">
              <w:rPr>
                <w:rFonts w:ascii="Garamond" w:hAnsi="Garamond"/>
                <w:sz w:val="22"/>
                <w:szCs w:val="22"/>
              </w:rPr>
              <w:t xml:space="preserve">You will be permitted to work with your classmates on the problem sets, although you will be responsible for turning in </w:t>
            </w:r>
            <w:r w:rsidR="00CE2672" w:rsidRPr="000F0A4C">
              <w:rPr>
                <w:rFonts w:ascii="Garamond" w:hAnsi="Garamond"/>
                <w:sz w:val="22"/>
                <w:szCs w:val="22"/>
              </w:rPr>
              <w:t>a complete problem set that is entirely your own work. My strong recommendation is that you attempt the entirety of a problem set on your own before you start to work with others.</w:t>
            </w:r>
          </w:p>
          <w:p w:rsidR="00CE2672" w:rsidRPr="000F0A4C" w:rsidRDefault="00CE2672" w:rsidP="0007232B">
            <w:pPr>
              <w:pStyle w:val="BodyTextIndent2"/>
              <w:tabs>
                <w:tab w:val="left" w:pos="720"/>
              </w:tabs>
              <w:spacing w:after="240"/>
              <w:ind w:left="0" w:firstLine="0"/>
              <w:rPr>
                <w:rFonts w:ascii="Garamond" w:hAnsi="Garamond"/>
                <w:sz w:val="22"/>
                <w:szCs w:val="22"/>
              </w:rPr>
            </w:pPr>
            <w:r w:rsidRPr="000F0A4C">
              <w:rPr>
                <w:rFonts w:ascii="Garamond" w:hAnsi="Garamond"/>
                <w:sz w:val="22"/>
                <w:szCs w:val="22"/>
              </w:rPr>
              <w:t xml:space="preserve">Importantly, I consider problem sets to be professional work product and as a consequence they should always be typed, clearly labeled (and otherwise easy to navigate), and contain polished tables and figures. I will provide a template that you must use to document your code. </w:t>
            </w:r>
          </w:p>
          <w:p w:rsidR="00370458" w:rsidRPr="000F0A4C" w:rsidRDefault="0007232B" w:rsidP="0007232B">
            <w:pPr>
              <w:pStyle w:val="BodyTextIndent2"/>
              <w:tabs>
                <w:tab w:val="left" w:pos="720"/>
              </w:tabs>
              <w:ind w:left="0" w:firstLine="0"/>
              <w:rPr>
                <w:rFonts w:ascii="Garamond" w:hAnsi="Garamond"/>
                <w:sz w:val="22"/>
                <w:szCs w:val="22"/>
              </w:rPr>
            </w:pPr>
            <w:r w:rsidRPr="000F0A4C">
              <w:rPr>
                <w:rFonts w:ascii="Garamond" w:hAnsi="Garamond"/>
                <w:sz w:val="22"/>
                <w:szCs w:val="22"/>
              </w:rPr>
              <w:t>Problem sets will be graded on a 5-point scale ranging from Phenomenal to Unacceptable. By grading the problem sets in this way, the goal is to take off much of the grading pressure, while still rewarding effort. The worst of the problem sets will not count toward your final grade.</w:t>
            </w:r>
          </w:p>
        </w:tc>
      </w:tr>
      <w:tr w:rsidR="002B7A3A" w:rsidTr="002B7A3A">
        <w:tc>
          <w:tcPr>
            <w:tcW w:w="2245" w:type="dxa"/>
          </w:tcPr>
          <w:p w:rsidR="002B7A3A" w:rsidRPr="000F0A4C" w:rsidRDefault="002B7A3A"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Weekly Cogitation</w:t>
            </w:r>
            <w:r w:rsidR="00CE2672" w:rsidRPr="000F0A4C">
              <w:rPr>
                <w:rFonts w:ascii="Garamond" w:hAnsi="Garamond"/>
                <w:b/>
                <w:sz w:val="22"/>
                <w:szCs w:val="22"/>
              </w:rPr>
              <w:t xml:space="preserve"> Worksheet</w:t>
            </w:r>
            <w:r w:rsidRPr="000F0A4C">
              <w:rPr>
                <w:rFonts w:ascii="Garamond" w:hAnsi="Garamond"/>
                <w:b/>
                <w:sz w:val="22"/>
                <w:szCs w:val="22"/>
              </w:rPr>
              <w:t xml:space="preserve"> </w:t>
            </w:r>
          </w:p>
          <w:p w:rsidR="002B7A3A" w:rsidRPr="000F0A4C" w:rsidRDefault="002B7A3A"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10%</w:t>
            </w:r>
          </w:p>
          <w:p w:rsidR="002B7A3A" w:rsidRPr="000F0A4C" w:rsidRDefault="002B7A3A" w:rsidP="00CB7EFC">
            <w:pPr>
              <w:pStyle w:val="BodyTextIndent2"/>
              <w:tabs>
                <w:tab w:val="left" w:pos="720"/>
              </w:tabs>
              <w:ind w:left="0" w:firstLine="0"/>
              <w:jc w:val="both"/>
              <w:rPr>
                <w:rFonts w:ascii="Garamond" w:hAnsi="Garamond"/>
                <w:b/>
                <w:sz w:val="22"/>
                <w:szCs w:val="22"/>
              </w:rPr>
            </w:pPr>
          </w:p>
        </w:tc>
        <w:tc>
          <w:tcPr>
            <w:tcW w:w="7105" w:type="dxa"/>
          </w:tcPr>
          <w:p w:rsidR="00CE2672" w:rsidRPr="000F0A4C" w:rsidRDefault="00CE2672" w:rsidP="00CE2672">
            <w:pPr>
              <w:tabs>
                <w:tab w:val="left" w:pos="720"/>
                <w:tab w:val="left" w:pos="4320"/>
              </w:tabs>
              <w:spacing w:before="120" w:after="120"/>
              <w:jc w:val="both"/>
              <w:rPr>
                <w:rFonts w:ascii="Garamond" w:hAnsi="Garamond"/>
                <w:sz w:val="22"/>
                <w:szCs w:val="22"/>
              </w:rPr>
            </w:pPr>
            <w:r w:rsidRPr="000F0A4C">
              <w:rPr>
                <w:rFonts w:ascii="Garamond" w:hAnsi="Garamond"/>
                <w:sz w:val="22"/>
                <w:szCs w:val="22"/>
              </w:rPr>
              <w:t>Every week you will complete a weekly worksheet consisting of two sections: key takeaways and lingering questions. I will provide a template and you must use it to complete your worksheet.</w:t>
            </w:r>
          </w:p>
          <w:p w:rsidR="00CE2672" w:rsidRPr="000F0A4C" w:rsidRDefault="00CE2672" w:rsidP="00CE2672">
            <w:pPr>
              <w:tabs>
                <w:tab w:val="left" w:pos="720"/>
                <w:tab w:val="left" w:pos="4320"/>
              </w:tabs>
              <w:spacing w:before="120" w:after="120"/>
              <w:jc w:val="both"/>
              <w:rPr>
                <w:rFonts w:ascii="Garamond" w:hAnsi="Garamond"/>
                <w:sz w:val="22"/>
                <w:szCs w:val="22"/>
              </w:rPr>
            </w:pPr>
            <w:r w:rsidRPr="000F0A4C">
              <w:rPr>
                <w:rFonts w:ascii="Garamond" w:hAnsi="Garamond"/>
                <w:sz w:val="22"/>
                <w:szCs w:val="22"/>
              </w:rPr>
              <w:t xml:space="preserve">Importantly, you </w:t>
            </w:r>
            <w:r w:rsidRPr="000F0A4C">
              <w:rPr>
                <w:rFonts w:ascii="Garamond" w:hAnsi="Garamond"/>
                <w:b/>
                <w:sz w:val="22"/>
                <w:szCs w:val="22"/>
              </w:rPr>
              <w:t xml:space="preserve">must </w:t>
            </w:r>
            <w:r w:rsidRPr="000F0A4C">
              <w:rPr>
                <w:rFonts w:ascii="Garamond" w:hAnsi="Garamond"/>
                <w:sz w:val="22"/>
                <w:szCs w:val="22"/>
              </w:rPr>
              <w:t>complete these notes on your own without consultation from your classmates or anyone else. By requiring you to complete these on your own, I will have a better understanding of how each person is understanding and engaging with the material. Gauging individual understanding will be key to ward against any unpleasant surprises come exam time.</w:t>
            </w:r>
          </w:p>
          <w:p w:rsidR="002B7A3A" w:rsidRPr="000F0A4C" w:rsidRDefault="00CE2672" w:rsidP="00CE2672">
            <w:pPr>
              <w:tabs>
                <w:tab w:val="left" w:pos="720"/>
                <w:tab w:val="left" w:pos="4320"/>
              </w:tabs>
              <w:spacing w:before="120" w:after="120"/>
              <w:jc w:val="both"/>
              <w:rPr>
                <w:rFonts w:ascii="Garamond" w:hAnsi="Garamond"/>
                <w:sz w:val="22"/>
                <w:szCs w:val="22"/>
              </w:rPr>
            </w:pPr>
            <w:r w:rsidRPr="000F0A4C">
              <w:rPr>
                <w:rFonts w:ascii="Garamond" w:hAnsi="Garamond"/>
                <w:sz w:val="22"/>
                <w:szCs w:val="22"/>
              </w:rPr>
              <w:t>The weekly worksheets will be graded on a 3-point scale from Phenomenal to Unacceptable. By grading the notes in this way, the goal is to take off much of the grading pressure, while still rewarding effort. The worst of your analytic notes will not count toward your final grade.</w:t>
            </w:r>
          </w:p>
        </w:tc>
      </w:tr>
      <w:tr w:rsidR="009E579E" w:rsidTr="002B7A3A">
        <w:tc>
          <w:tcPr>
            <w:tcW w:w="2245" w:type="dxa"/>
          </w:tcPr>
          <w:p w:rsidR="009E579E" w:rsidRPr="000F0A4C" w:rsidRDefault="009E579E"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Exams</w:t>
            </w:r>
          </w:p>
          <w:p w:rsidR="009E579E" w:rsidRPr="000F0A4C" w:rsidRDefault="002B7A3A"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50</w:t>
            </w:r>
            <w:r w:rsidR="009E579E" w:rsidRPr="000F0A4C">
              <w:rPr>
                <w:rFonts w:ascii="Garamond" w:hAnsi="Garamond"/>
                <w:b/>
                <w:sz w:val="22"/>
                <w:szCs w:val="22"/>
              </w:rPr>
              <w:t>%</w:t>
            </w:r>
          </w:p>
          <w:p w:rsidR="009E579E" w:rsidRPr="000F0A4C" w:rsidRDefault="009E579E" w:rsidP="00CB7EFC">
            <w:pPr>
              <w:pStyle w:val="BodyTextIndent2"/>
              <w:tabs>
                <w:tab w:val="left" w:pos="720"/>
              </w:tabs>
              <w:ind w:left="0" w:firstLine="0"/>
              <w:jc w:val="both"/>
              <w:rPr>
                <w:rFonts w:ascii="Garamond" w:hAnsi="Garamond"/>
                <w:b/>
                <w:sz w:val="22"/>
                <w:szCs w:val="22"/>
              </w:rPr>
            </w:pPr>
          </w:p>
          <w:p w:rsidR="009E579E" w:rsidRPr="000F0A4C" w:rsidRDefault="002B7A3A"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Exam 1: 12.5</w:t>
            </w:r>
            <w:r w:rsidR="009E579E" w:rsidRPr="000F0A4C">
              <w:rPr>
                <w:rFonts w:ascii="Garamond" w:hAnsi="Garamond"/>
                <w:b/>
                <w:sz w:val="22"/>
                <w:szCs w:val="22"/>
              </w:rPr>
              <w:t>%</w:t>
            </w:r>
          </w:p>
          <w:p w:rsidR="009E579E" w:rsidRPr="000F0A4C" w:rsidRDefault="002B7A3A"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Exam 2: 17.5</w:t>
            </w:r>
            <w:r w:rsidR="009E579E" w:rsidRPr="000F0A4C">
              <w:rPr>
                <w:rFonts w:ascii="Garamond" w:hAnsi="Garamond"/>
                <w:b/>
                <w:sz w:val="22"/>
                <w:szCs w:val="22"/>
              </w:rPr>
              <w:t>%</w:t>
            </w:r>
          </w:p>
          <w:p w:rsidR="009E579E" w:rsidRPr="000F0A4C" w:rsidRDefault="002B7A3A" w:rsidP="00CB7EFC">
            <w:pPr>
              <w:pStyle w:val="BodyTextIndent2"/>
              <w:tabs>
                <w:tab w:val="left" w:pos="720"/>
              </w:tabs>
              <w:ind w:left="0" w:firstLine="0"/>
              <w:jc w:val="both"/>
              <w:rPr>
                <w:rFonts w:ascii="Garamond" w:hAnsi="Garamond"/>
                <w:b/>
                <w:sz w:val="22"/>
                <w:szCs w:val="22"/>
              </w:rPr>
            </w:pPr>
            <w:r w:rsidRPr="000F0A4C">
              <w:rPr>
                <w:rFonts w:ascii="Garamond" w:hAnsi="Garamond"/>
                <w:b/>
                <w:sz w:val="22"/>
                <w:szCs w:val="22"/>
              </w:rPr>
              <w:t>Final Exam: 20</w:t>
            </w:r>
            <w:r w:rsidR="009E579E" w:rsidRPr="000F0A4C">
              <w:rPr>
                <w:rFonts w:ascii="Garamond" w:hAnsi="Garamond"/>
                <w:b/>
                <w:sz w:val="22"/>
                <w:szCs w:val="22"/>
              </w:rPr>
              <w:t>%</w:t>
            </w:r>
          </w:p>
        </w:tc>
        <w:tc>
          <w:tcPr>
            <w:tcW w:w="7105" w:type="dxa"/>
          </w:tcPr>
          <w:p w:rsidR="009E579E" w:rsidRPr="000F0A4C" w:rsidRDefault="00945E70" w:rsidP="009E579E">
            <w:pPr>
              <w:tabs>
                <w:tab w:val="left" w:pos="720"/>
                <w:tab w:val="left" w:pos="4320"/>
              </w:tabs>
              <w:spacing w:before="120" w:after="120"/>
              <w:ind w:left="360" w:hanging="360"/>
              <w:jc w:val="both"/>
              <w:rPr>
                <w:rFonts w:ascii="Garamond" w:hAnsi="Garamond"/>
                <w:sz w:val="22"/>
                <w:szCs w:val="22"/>
              </w:rPr>
            </w:pPr>
            <w:r w:rsidRPr="000F0A4C">
              <w:rPr>
                <w:rFonts w:ascii="Garamond" w:hAnsi="Garamond"/>
                <w:sz w:val="22"/>
                <w:szCs w:val="22"/>
              </w:rPr>
              <w:t>The two midterm exams in this course</w:t>
            </w:r>
            <w:r w:rsidR="009E579E" w:rsidRPr="000F0A4C">
              <w:rPr>
                <w:rFonts w:ascii="Garamond" w:hAnsi="Garamond"/>
                <w:sz w:val="22"/>
                <w:szCs w:val="22"/>
              </w:rPr>
              <w:t xml:space="preserve"> will be administered in two parts:</w:t>
            </w:r>
          </w:p>
          <w:p w:rsidR="009E579E" w:rsidRPr="000F0A4C" w:rsidRDefault="009E579E" w:rsidP="009E579E">
            <w:pPr>
              <w:tabs>
                <w:tab w:val="left" w:pos="720"/>
                <w:tab w:val="left" w:pos="4320"/>
              </w:tabs>
              <w:spacing w:before="120" w:after="120"/>
              <w:ind w:left="360" w:hanging="16"/>
              <w:jc w:val="both"/>
              <w:rPr>
                <w:rFonts w:ascii="Garamond" w:hAnsi="Garamond"/>
                <w:sz w:val="22"/>
                <w:szCs w:val="22"/>
              </w:rPr>
            </w:pPr>
            <w:r w:rsidRPr="000F0A4C">
              <w:rPr>
                <w:rFonts w:ascii="Garamond" w:hAnsi="Garamond"/>
                <w:sz w:val="22"/>
                <w:szCs w:val="22"/>
              </w:rPr>
              <w:t xml:space="preserve">The </w:t>
            </w:r>
            <w:r w:rsidRPr="000F0A4C">
              <w:rPr>
                <w:rFonts w:ascii="Garamond" w:hAnsi="Garamond"/>
                <w:i/>
                <w:sz w:val="22"/>
                <w:szCs w:val="22"/>
              </w:rPr>
              <w:t>take home</w:t>
            </w:r>
            <w:r w:rsidRPr="000F0A4C">
              <w:rPr>
                <w:rFonts w:ascii="Garamond" w:hAnsi="Garamond"/>
                <w:sz w:val="22"/>
                <w:szCs w:val="22"/>
              </w:rPr>
              <w:t xml:space="preserve"> portion of the exam will consist of questions and applications that require you to work with Stata or Excel to answer the exam questions; it will be distributed </w:t>
            </w:r>
            <w:r w:rsidR="00DD3FB0" w:rsidRPr="000F0A4C">
              <w:rPr>
                <w:rFonts w:ascii="Garamond" w:hAnsi="Garamond"/>
                <w:sz w:val="22"/>
                <w:szCs w:val="22"/>
              </w:rPr>
              <w:t>in lab the week before the exam is due.</w:t>
            </w:r>
          </w:p>
          <w:p w:rsidR="009E579E" w:rsidRPr="000F0A4C" w:rsidRDefault="009E579E" w:rsidP="009E579E">
            <w:pPr>
              <w:tabs>
                <w:tab w:val="left" w:pos="720"/>
                <w:tab w:val="left" w:pos="4320"/>
              </w:tabs>
              <w:spacing w:before="120" w:after="120"/>
              <w:ind w:left="360" w:hanging="15"/>
              <w:jc w:val="both"/>
              <w:rPr>
                <w:rFonts w:ascii="Garamond" w:hAnsi="Garamond"/>
                <w:sz w:val="22"/>
                <w:szCs w:val="22"/>
              </w:rPr>
            </w:pPr>
            <w:r w:rsidRPr="000F0A4C">
              <w:rPr>
                <w:rFonts w:ascii="Garamond" w:hAnsi="Garamond"/>
                <w:sz w:val="22"/>
                <w:szCs w:val="22"/>
              </w:rPr>
              <w:t xml:space="preserve">The </w:t>
            </w:r>
            <w:r w:rsidRPr="000F0A4C">
              <w:rPr>
                <w:rFonts w:ascii="Garamond" w:hAnsi="Garamond"/>
                <w:i/>
                <w:sz w:val="22"/>
                <w:szCs w:val="22"/>
              </w:rPr>
              <w:t>in-class</w:t>
            </w:r>
            <w:r w:rsidRPr="000F0A4C">
              <w:rPr>
                <w:rFonts w:ascii="Garamond" w:hAnsi="Garamond"/>
                <w:sz w:val="22"/>
                <w:szCs w:val="22"/>
              </w:rPr>
              <w:t xml:space="preserve"> portion of the exam will be administered in class on the date indicated in the syllabus, unless otherwise noted. The questions on the in-class portion of the exam will not require the use of statistical software. </w:t>
            </w:r>
          </w:p>
          <w:p w:rsidR="00945E70" w:rsidRPr="000F0A4C" w:rsidRDefault="009E579E" w:rsidP="0007232B">
            <w:pPr>
              <w:tabs>
                <w:tab w:val="left" w:pos="720"/>
                <w:tab w:val="left" w:pos="4320"/>
              </w:tabs>
              <w:spacing w:before="120" w:after="120"/>
              <w:jc w:val="both"/>
              <w:rPr>
                <w:rFonts w:ascii="Garamond" w:hAnsi="Garamond"/>
                <w:sz w:val="22"/>
                <w:szCs w:val="22"/>
              </w:rPr>
            </w:pPr>
            <w:r w:rsidRPr="000F0A4C">
              <w:rPr>
                <w:rFonts w:ascii="Garamond" w:hAnsi="Garamond"/>
                <w:sz w:val="22"/>
                <w:szCs w:val="22"/>
              </w:rPr>
              <w:t>Exam 2 will focus on the material covered since the prior exam.  However, statistics by its nature is cumulative. Thus, the latter two exams draw upon prior material</w:t>
            </w:r>
            <w:r w:rsidR="00DD655F" w:rsidRPr="000F0A4C">
              <w:rPr>
                <w:rFonts w:ascii="Garamond" w:hAnsi="Garamond"/>
                <w:sz w:val="22"/>
                <w:szCs w:val="22"/>
              </w:rPr>
              <w:t xml:space="preserve"> and, as a consequence, may be considered cumulative</w:t>
            </w:r>
            <w:r w:rsidRPr="000F0A4C">
              <w:rPr>
                <w:rFonts w:ascii="Garamond" w:hAnsi="Garamond"/>
                <w:sz w:val="22"/>
                <w:szCs w:val="22"/>
              </w:rPr>
              <w:t xml:space="preserve">. </w:t>
            </w:r>
          </w:p>
          <w:p w:rsidR="009E579E" w:rsidRPr="000F0A4C" w:rsidRDefault="009E579E" w:rsidP="0007232B">
            <w:pPr>
              <w:tabs>
                <w:tab w:val="left" w:pos="720"/>
                <w:tab w:val="left" w:pos="4320"/>
              </w:tabs>
              <w:spacing w:before="120" w:after="120"/>
              <w:jc w:val="both"/>
              <w:rPr>
                <w:rFonts w:ascii="Garamond" w:hAnsi="Garamond"/>
                <w:sz w:val="22"/>
                <w:szCs w:val="22"/>
              </w:rPr>
            </w:pPr>
            <w:r w:rsidRPr="000F0A4C">
              <w:rPr>
                <w:rFonts w:ascii="Garamond" w:hAnsi="Garamond"/>
                <w:sz w:val="22"/>
                <w:szCs w:val="22"/>
              </w:rPr>
              <w:t xml:space="preserve">The final exam </w:t>
            </w:r>
            <w:r w:rsidR="00945E70" w:rsidRPr="000F0A4C">
              <w:rPr>
                <w:rFonts w:ascii="Garamond" w:hAnsi="Garamond"/>
                <w:sz w:val="22"/>
                <w:szCs w:val="22"/>
              </w:rPr>
              <w:t xml:space="preserve">is entirely a take-home exam and </w:t>
            </w:r>
            <w:r w:rsidRPr="000F0A4C">
              <w:rPr>
                <w:rFonts w:ascii="Garamond" w:hAnsi="Garamond"/>
                <w:sz w:val="22"/>
                <w:szCs w:val="22"/>
              </w:rPr>
              <w:t>will cover all of the material in the course, with a strong emphasis on the material since the second exam.</w:t>
            </w:r>
          </w:p>
        </w:tc>
      </w:tr>
    </w:tbl>
    <w:p w:rsidR="0007232B" w:rsidRDefault="0007232B" w:rsidP="00CB7EFC">
      <w:pPr>
        <w:pStyle w:val="BodyTextIndent2"/>
        <w:tabs>
          <w:tab w:val="left" w:pos="720"/>
        </w:tabs>
        <w:ind w:left="0" w:firstLine="0"/>
        <w:jc w:val="both"/>
        <w:rPr>
          <w:rFonts w:ascii="Garamond" w:hAnsi="Garamond"/>
          <w:szCs w:val="24"/>
        </w:rPr>
      </w:pPr>
    </w:p>
    <w:p w:rsidR="000F0A4C" w:rsidRDefault="00370458" w:rsidP="00370458">
      <w:pPr>
        <w:tabs>
          <w:tab w:val="left" w:pos="720"/>
          <w:tab w:val="left" w:pos="4320"/>
        </w:tabs>
        <w:jc w:val="both"/>
        <w:rPr>
          <w:rFonts w:ascii="Garamond" w:hAnsi="Garamond"/>
          <w:szCs w:val="24"/>
        </w:rPr>
      </w:pPr>
      <w:r w:rsidRPr="00A637EA">
        <w:rPr>
          <w:rFonts w:ascii="Garamond" w:hAnsi="Garamond"/>
          <w:b/>
          <w:szCs w:val="24"/>
        </w:rPr>
        <w:t>Late/Make-up Assignments</w:t>
      </w:r>
      <w:r w:rsidRPr="00A637EA">
        <w:rPr>
          <w:rFonts w:ascii="Garamond" w:hAnsi="Garamond"/>
          <w:szCs w:val="24"/>
        </w:rPr>
        <w:t>:</w:t>
      </w:r>
      <w:r>
        <w:rPr>
          <w:rFonts w:ascii="Garamond" w:hAnsi="Garamond"/>
          <w:szCs w:val="24"/>
        </w:rPr>
        <w:t xml:space="preserve"> </w:t>
      </w:r>
      <w:r w:rsidRPr="000F0A4C">
        <w:rPr>
          <w:rFonts w:ascii="Garamond" w:hAnsi="Garamond"/>
          <w:szCs w:val="24"/>
          <w:u w:val="single"/>
        </w:rPr>
        <w:t>Make sure you complete your assignments on time!</w:t>
      </w:r>
      <w:r>
        <w:rPr>
          <w:rFonts w:ascii="Garamond" w:hAnsi="Garamond"/>
          <w:szCs w:val="24"/>
        </w:rPr>
        <w:t xml:space="preserve"> Students will automatically lose 1 point on the grading scale for every day that their problem set is late. Problem sets turned in more than 5 days past due will not be considered.</w:t>
      </w:r>
      <w:r w:rsidR="007E419F">
        <w:rPr>
          <w:rFonts w:ascii="Garamond" w:hAnsi="Garamond"/>
          <w:szCs w:val="24"/>
        </w:rPr>
        <w:t xml:space="preserve"> </w:t>
      </w:r>
      <w:r w:rsidR="000F0A4C">
        <w:rPr>
          <w:rFonts w:ascii="Garamond" w:hAnsi="Garamond"/>
          <w:szCs w:val="24"/>
        </w:rPr>
        <w:t xml:space="preserve">Weekly worksheets will lose one point on the grading scale if they are not turned in by the due date. Weekly worksheets more than 1 day late will not be considered. </w:t>
      </w:r>
    </w:p>
    <w:p w:rsidR="000F0A4C" w:rsidRDefault="000F0A4C" w:rsidP="00370458">
      <w:pPr>
        <w:tabs>
          <w:tab w:val="left" w:pos="720"/>
          <w:tab w:val="left" w:pos="4320"/>
        </w:tabs>
        <w:jc w:val="both"/>
        <w:rPr>
          <w:rFonts w:ascii="Garamond" w:hAnsi="Garamond"/>
          <w:szCs w:val="24"/>
        </w:rPr>
      </w:pPr>
    </w:p>
    <w:p w:rsidR="00370458" w:rsidRPr="00A637EA" w:rsidRDefault="00370458" w:rsidP="00370458">
      <w:pPr>
        <w:tabs>
          <w:tab w:val="left" w:pos="720"/>
          <w:tab w:val="left" w:pos="4320"/>
        </w:tabs>
        <w:jc w:val="both"/>
        <w:rPr>
          <w:rFonts w:ascii="Garamond" w:hAnsi="Garamond"/>
          <w:szCs w:val="24"/>
        </w:rPr>
      </w:pPr>
      <w:r>
        <w:rPr>
          <w:rFonts w:ascii="Garamond" w:hAnsi="Garamond"/>
          <w:szCs w:val="24"/>
        </w:rPr>
        <w:t xml:space="preserve">In the exceptional circumstance that would make </w:t>
      </w:r>
      <w:r w:rsidRPr="00A637EA">
        <w:rPr>
          <w:rFonts w:ascii="Garamond" w:hAnsi="Garamond"/>
          <w:szCs w:val="24"/>
        </w:rPr>
        <w:t xml:space="preserve">exam participation impossible, the student should </w:t>
      </w:r>
      <w:r>
        <w:rPr>
          <w:rFonts w:ascii="Garamond" w:hAnsi="Garamond"/>
          <w:szCs w:val="24"/>
        </w:rPr>
        <w:t>notify me via email as soon as possible but no later than 1 week prior to the exam</w:t>
      </w:r>
      <w:r w:rsidR="000F0A4C">
        <w:rPr>
          <w:rFonts w:ascii="Garamond" w:hAnsi="Garamond"/>
          <w:szCs w:val="24"/>
        </w:rPr>
        <w:t xml:space="preserve"> in the case of advanced notice and as soon as possible in the event of an emergency proximate to an exam. W</w:t>
      </w:r>
      <w:r w:rsidRPr="00A637EA">
        <w:rPr>
          <w:rFonts w:ascii="Garamond" w:hAnsi="Garamond"/>
          <w:szCs w:val="24"/>
        </w:rPr>
        <w:t>e will make other arrangements</w:t>
      </w:r>
      <w:r>
        <w:rPr>
          <w:rFonts w:ascii="Garamond" w:hAnsi="Garamond"/>
          <w:szCs w:val="24"/>
        </w:rPr>
        <w:t xml:space="preserve"> in compliance with University policy and at the instructor’s discretion</w:t>
      </w:r>
      <w:r w:rsidRPr="00A637EA">
        <w:rPr>
          <w:rFonts w:ascii="Garamond" w:hAnsi="Garamond"/>
          <w:szCs w:val="24"/>
        </w:rPr>
        <w:t>.</w:t>
      </w:r>
      <w:r w:rsidR="000F0A4C">
        <w:rPr>
          <w:rFonts w:ascii="Garamond" w:hAnsi="Garamond"/>
          <w:szCs w:val="24"/>
        </w:rPr>
        <w:t xml:space="preserve"> If there is a circumstance that would require you to miss an exam you must be prepared to provide documentation in accordance with University policy. </w:t>
      </w:r>
      <w:r>
        <w:rPr>
          <w:rFonts w:ascii="Garamond" w:hAnsi="Garamond"/>
          <w:szCs w:val="24"/>
        </w:rPr>
        <w:t xml:space="preserve"> </w:t>
      </w:r>
    </w:p>
    <w:p w:rsidR="00370458" w:rsidRDefault="00370458" w:rsidP="009E579E">
      <w:pPr>
        <w:pStyle w:val="BodyTextIndent2"/>
        <w:tabs>
          <w:tab w:val="left" w:pos="720"/>
        </w:tabs>
        <w:ind w:left="0" w:firstLine="0"/>
        <w:jc w:val="both"/>
        <w:rPr>
          <w:rFonts w:ascii="Garamond" w:hAnsi="Garamond"/>
          <w:b/>
          <w:szCs w:val="24"/>
        </w:rPr>
      </w:pPr>
    </w:p>
    <w:p w:rsidR="009571C2" w:rsidRPr="00370458" w:rsidRDefault="009571C2" w:rsidP="009E579E">
      <w:pPr>
        <w:pStyle w:val="BodyTextIndent2"/>
        <w:tabs>
          <w:tab w:val="left" w:pos="720"/>
        </w:tabs>
        <w:ind w:left="0" w:firstLine="0"/>
        <w:jc w:val="both"/>
        <w:rPr>
          <w:rFonts w:ascii="Garamond" w:hAnsi="Garamond"/>
          <w:szCs w:val="24"/>
        </w:rPr>
      </w:pPr>
      <w:r w:rsidRPr="00A637EA">
        <w:rPr>
          <w:rFonts w:ascii="Garamond" w:hAnsi="Garamond"/>
          <w:b/>
          <w:szCs w:val="24"/>
        </w:rPr>
        <w:t>Grade Distribution</w:t>
      </w:r>
      <w:r w:rsidRPr="00A637EA">
        <w:rPr>
          <w:rFonts w:ascii="Garamond" w:hAnsi="Garamond"/>
          <w:szCs w:val="24"/>
        </w:rPr>
        <w:t xml:space="preserve">:  </w:t>
      </w:r>
      <w:r w:rsidR="00370458">
        <w:rPr>
          <w:rFonts w:ascii="Garamond" w:hAnsi="Garamond"/>
          <w:szCs w:val="24"/>
        </w:rPr>
        <w:t xml:space="preserve">Final grades will be assigned according to the distribution below. I will round up from .5 to the closest letter grade; for example, an 89.4% is a B+ and an 89.5% constitutes an A-. Students must earn a B or better </w:t>
      </w:r>
      <w:r w:rsidR="00DD655F">
        <w:rPr>
          <w:rFonts w:ascii="Garamond" w:hAnsi="Garamond"/>
          <w:szCs w:val="24"/>
        </w:rPr>
        <w:t xml:space="preserve">in this course </w:t>
      </w:r>
      <w:r w:rsidR="00370458">
        <w:rPr>
          <w:rFonts w:ascii="Garamond" w:hAnsi="Garamond"/>
          <w:szCs w:val="24"/>
        </w:rPr>
        <w:t>for progress toward the Master’s or Ph.D. in Criminology and Criminal Justice.</w:t>
      </w:r>
    </w:p>
    <w:p w:rsidR="00176F71" w:rsidRPr="00A637EA" w:rsidRDefault="00176F71">
      <w:pPr>
        <w:tabs>
          <w:tab w:val="left" w:pos="720"/>
          <w:tab w:val="left" w:pos="4320"/>
        </w:tabs>
        <w:rPr>
          <w:rFonts w:ascii="Garamond" w:hAnsi="Garamond"/>
          <w:szCs w:val="24"/>
        </w:rPr>
      </w:pPr>
    </w:p>
    <w:tbl>
      <w:tblPr>
        <w:tblW w:w="0" w:type="auto"/>
        <w:tblLayout w:type="fixed"/>
        <w:tblLook w:val="0000" w:firstRow="0" w:lastRow="0" w:firstColumn="0" w:lastColumn="0" w:noHBand="0" w:noVBand="0"/>
      </w:tblPr>
      <w:tblGrid>
        <w:gridCol w:w="645"/>
        <w:gridCol w:w="2073"/>
        <w:gridCol w:w="720"/>
        <w:gridCol w:w="1857"/>
        <w:gridCol w:w="573"/>
        <w:gridCol w:w="2527"/>
      </w:tblGrid>
      <w:tr w:rsidR="002E2F64" w:rsidRPr="00A637EA" w:rsidTr="002E2F64">
        <w:tc>
          <w:tcPr>
            <w:tcW w:w="645" w:type="dxa"/>
          </w:tcPr>
          <w:p w:rsidR="002E2F64" w:rsidRPr="00A637EA" w:rsidRDefault="002E2F64" w:rsidP="002E2F64">
            <w:pPr>
              <w:tabs>
                <w:tab w:val="left" w:pos="4320"/>
              </w:tabs>
              <w:rPr>
                <w:rFonts w:ascii="Garamond" w:hAnsi="Garamond"/>
                <w:szCs w:val="24"/>
              </w:rPr>
            </w:pPr>
            <w:r w:rsidRPr="00A637EA">
              <w:rPr>
                <w:rFonts w:ascii="Garamond" w:hAnsi="Garamond"/>
                <w:szCs w:val="24"/>
              </w:rPr>
              <w:t>A+</w:t>
            </w:r>
          </w:p>
        </w:tc>
        <w:tc>
          <w:tcPr>
            <w:tcW w:w="2073" w:type="dxa"/>
          </w:tcPr>
          <w:p w:rsidR="002E2F64" w:rsidRPr="00A637EA" w:rsidRDefault="000F0A4C" w:rsidP="002E2F64">
            <w:pPr>
              <w:tabs>
                <w:tab w:val="left" w:pos="4320"/>
              </w:tabs>
              <w:rPr>
                <w:rFonts w:ascii="Garamond" w:hAnsi="Garamond"/>
                <w:szCs w:val="24"/>
              </w:rPr>
            </w:pPr>
            <w:r>
              <w:rPr>
                <w:rFonts w:ascii="Garamond" w:hAnsi="Garamond"/>
                <w:szCs w:val="24"/>
              </w:rPr>
              <w:t>97</w:t>
            </w:r>
            <w:r w:rsidR="002E2F64" w:rsidRPr="00A637EA">
              <w:rPr>
                <w:rFonts w:ascii="Garamond" w:hAnsi="Garamond"/>
                <w:szCs w:val="24"/>
              </w:rPr>
              <w:t>% - 100%</w:t>
            </w:r>
          </w:p>
        </w:tc>
        <w:tc>
          <w:tcPr>
            <w:tcW w:w="720" w:type="dxa"/>
          </w:tcPr>
          <w:p w:rsidR="002E2F64" w:rsidRPr="00A637EA" w:rsidRDefault="002E2F64" w:rsidP="002E2F64">
            <w:pPr>
              <w:tabs>
                <w:tab w:val="left" w:pos="4320"/>
              </w:tabs>
              <w:rPr>
                <w:rFonts w:ascii="Garamond" w:hAnsi="Garamond"/>
                <w:szCs w:val="24"/>
              </w:rPr>
            </w:pPr>
            <w:r w:rsidRPr="00A637EA">
              <w:rPr>
                <w:rFonts w:ascii="Garamond" w:hAnsi="Garamond"/>
                <w:szCs w:val="24"/>
              </w:rPr>
              <w:t>B-</w:t>
            </w:r>
          </w:p>
        </w:tc>
        <w:tc>
          <w:tcPr>
            <w:tcW w:w="1857" w:type="dxa"/>
          </w:tcPr>
          <w:p w:rsidR="002E2F64" w:rsidRPr="00A637EA" w:rsidRDefault="000F0A4C" w:rsidP="002E2F64">
            <w:pPr>
              <w:tabs>
                <w:tab w:val="left" w:pos="4320"/>
              </w:tabs>
              <w:rPr>
                <w:rFonts w:ascii="Garamond" w:hAnsi="Garamond"/>
                <w:szCs w:val="24"/>
              </w:rPr>
            </w:pPr>
            <w:r>
              <w:rPr>
                <w:rFonts w:ascii="Garamond" w:hAnsi="Garamond"/>
                <w:szCs w:val="24"/>
              </w:rPr>
              <w:t>80% - 82</w:t>
            </w:r>
            <w:r w:rsidR="002E2F64" w:rsidRPr="00A637EA">
              <w:rPr>
                <w:rFonts w:ascii="Garamond" w:hAnsi="Garamond"/>
                <w:szCs w:val="24"/>
              </w:rPr>
              <w:t>%</w:t>
            </w:r>
          </w:p>
        </w:tc>
        <w:tc>
          <w:tcPr>
            <w:tcW w:w="573" w:type="dxa"/>
          </w:tcPr>
          <w:p w:rsidR="002E2F64" w:rsidRPr="00A637EA" w:rsidRDefault="002E2F64" w:rsidP="002E2F64">
            <w:pPr>
              <w:tabs>
                <w:tab w:val="left" w:pos="4320"/>
              </w:tabs>
              <w:rPr>
                <w:rFonts w:ascii="Garamond" w:hAnsi="Garamond"/>
                <w:szCs w:val="24"/>
              </w:rPr>
            </w:pPr>
            <w:r w:rsidRPr="00A637EA">
              <w:rPr>
                <w:rFonts w:ascii="Garamond" w:hAnsi="Garamond"/>
                <w:szCs w:val="24"/>
              </w:rPr>
              <w:t xml:space="preserve">D </w:t>
            </w:r>
          </w:p>
        </w:tc>
        <w:tc>
          <w:tcPr>
            <w:tcW w:w="2527" w:type="dxa"/>
          </w:tcPr>
          <w:p w:rsidR="002E2F64" w:rsidRPr="00A637EA" w:rsidRDefault="000F0A4C" w:rsidP="000F0A4C">
            <w:pPr>
              <w:tabs>
                <w:tab w:val="left" w:pos="4320"/>
              </w:tabs>
              <w:rPr>
                <w:rFonts w:ascii="Garamond" w:hAnsi="Garamond"/>
                <w:szCs w:val="24"/>
              </w:rPr>
            </w:pPr>
            <w:r>
              <w:rPr>
                <w:rFonts w:ascii="Garamond" w:hAnsi="Garamond"/>
                <w:szCs w:val="24"/>
              </w:rPr>
              <w:t>63% - 66</w:t>
            </w:r>
            <w:r w:rsidR="002E2F64" w:rsidRPr="00A637EA">
              <w:rPr>
                <w:rFonts w:ascii="Garamond" w:hAnsi="Garamond"/>
                <w:szCs w:val="24"/>
              </w:rPr>
              <w:t>%</w:t>
            </w:r>
          </w:p>
        </w:tc>
      </w:tr>
      <w:tr w:rsidR="002E2F64" w:rsidRPr="00A637EA" w:rsidTr="002E2F64">
        <w:tc>
          <w:tcPr>
            <w:tcW w:w="645" w:type="dxa"/>
          </w:tcPr>
          <w:p w:rsidR="002E2F64" w:rsidRPr="00A637EA" w:rsidRDefault="002E2F64" w:rsidP="002E2F64">
            <w:pPr>
              <w:tabs>
                <w:tab w:val="left" w:pos="4320"/>
              </w:tabs>
              <w:rPr>
                <w:rFonts w:ascii="Garamond" w:hAnsi="Garamond"/>
                <w:szCs w:val="24"/>
              </w:rPr>
            </w:pPr>
            <w:r w:rsidRPr="00A637EA">
              <w:rPr>
                <w:rFonts w:ascii="Garamond" w:hAnsi="Garamond"/>
                <w:szCs w:val="24"/>
              </w:rPr>
              <w:t>A</w:t>
            </w:r>
          </w:p>
        </w:tc>
        <w:tc>
          <w:tcPr>
            <w:tcW w:w="2073" w:type="dxa"/>
          </w:tcPr>
          <w:p w:rsidR="002E2F64" w:rsidRPr="00A637EA" w:rsidRDefault="000F0A4C" w:rsidP="002E2F64">
            <w:pPr>
              <w:tabs>
                <w:tab w:val="left" w:pos="4320"/>
              </w:tabs>
              <w:rPr>
                <w:rFonts w:ascii="Garamond" w:hAnsi="Garamond"/>
                <w:szCs w:val="24"/>
              </w:rPr>
            </w:pPr>
            <w:r>
              <w:rPr>
                <w:rFonts w:ascii="Garamond" w:hAnsi="Garamond"/>
                <w:szCs w:val="24"/>
              </w:rPr>
              <w:t>93% - 96</w:t>
            </w:r>
            <w:r w:rsidR="002E2F64" w:rsidRPr="00A637EA">
              <w:rPr>
                <w:rFonts w:ascii="Garamond" w:hAnsi="Garamond"/>
                <w:szCs w:val="24"/>
              </w:rPr>
              <w:t>%</w:t>
            </w:r>
          </w:p>
        </w:tc>
        <w:tc>
          <w:tcPr>
            <w:tcW w:w="720" w:type="dxa"/>
          </w:tcPr>
          <w:p w:rsidR="002E2F64" w:rsidRPr="00A637EA" w:rsidRDefault="002E2F64" w:rsidP="002E2F64">
            <w:pPr>
              <w:tabs>
                <w:tab w:val="left" w:pos="4320"/>
              </w:tabs>
              <w:rPr>
                <w:rFonts w:ascii="Garamond" w:hAnsi="Garamond"/>
                <w:szCs w:val="24"/>
              </w:rPr>
            </w:pPr>
            <w:r w:rsidRPr="00A637EA">
              <w:rPr>
                <w:rFonts w:ascii="Garamond" w:hAnsi="Garamond"/>
                <w:szCs w:val="24"/>
              </w:rPr>
              <w:t>C+</w:t>
            </w:r>
          </w:p>
        </w:tc>
        <w:tc>
          <w:tcPr>
            <w:tcW w:w="1857" w:type="dxa"/>
          </w:tcPr>
          <w:p w:rsidR="002E2F64" w:rsidRPr="00A637EA" w:rsidRDefault="000F0A4C" w:rsidP="002E2F64">
            <w:pPr>
              <w:tabs>
                <w:tab w:val="left" w:pos="4320"/>
              </w:tabs>
              <w:rPr>
                <w:rFonts w:ascii="Garamond" w:hAnsi="Garamond"/>
                <w:szCs w:val="24"/>
              </w:rPr>
            </w:pPr>
            <w:r>
              <w:rPr>
                <w:rFonts w:ascii="Garamond" w:hAnsi="Garamond"/>
                <w:szCs w:val="24"/>
              </w:rPr>
              <w:t>77</w:t>
            </w:r>
            <w:r w:rsidR="002E2F64" w:rsidRPr="00A637EA">
              <w:rPr>
                <w:rFonts w:ascii="Garamond" w:hAnsi="Garamond"/>
                <w:szCs w:val="24"/>
              </w:rPr>
              <w:t>% - 79%</w:t>
            </w:r>
          </w:p>
        </w:tc>
        <w:tc>
          <w:tcPr>
            <w:tcW w:w="573" w:type="dxa"/>
          </w:tcPr>
          <w:p w:rsidR="002E2F64" w:rsidRPr="00A637EA" w:rsidRDefault="002E2F64" w:rsidP="002E2F64">
            <w:pPr>
              <w:tabs>
                <w:tab w:val="left" w:pos="4320"/>
              </w:tabs>
              <w:rPr>
                <w:rFonts w:ascii="Garamond" w:hAnsi="Garamond"/>
                <w:szCs w:val="24"/>
              </w:rPr>
            </w:pPr>
            <w:r w:rsidRPr="00A637EA">
              <w:rPr>
                <w:rFonts w:ascii="Garamond" w:hAnsi="Garamond"/>
                <w:szCs w:val="24"/>
              </w:rPr>
              <w:t>D-</w:t>
            </w:r>
          </w:p>
        </w:tc>
        <w:tc>
          <w:tcPr>
            <w:tcW w:w="2527" w:type="dxa"/>
          </w:tcPr>
          <w:p w:rsidR="002E2F64" w:rsidRPr="00A637EA" w:rsidRDefault="00391C81" w:rsidP="002E2F64">
            <w:pPr>
              <w:tabs>
                <w:tab w:val="left" w:pos="4320"/>
              </w:tabs>
              <w:rPr>
                <w:rFonts w:ascii="Garamond" w:hAnsi="Garamond"/>
                <w:szCs w:val="24"/>
              </w:rPr>
            </w:pPr>
            <w:r>
              <w:rPr>
                <w:rFonts w:ascii="Garamond" w:hAnsi="Garamond"/>
                <w:szCs w:val="24"/>
              </w:rPr>
              <w:t>60% - 62</w:t>
            </w:r>
            <w:r w:rsidR="002E2F64" w:rsidRPr="00A637EA">
              <w:rPr>
                <w:rFonts w:ascii="Garamond" w:hAnsi="Garamond"/>
                <w:szCs w:val="24"/>
              </w:rPr>
              <w:t>%</w:t>
            </w:r>
          </w:p>
        </w:tc>
      </w:tr>
      <w:tr w:rsidR="002E2F64" w:rsidRPr="00A637EA" w:rsidTr="002E2F64">
        <w:tc>
          <w:tcPr>
            <w:tcW w:w="645" w:type="dxa"/>
          </w:tcPr>
          <w:p w:rsidR="002E2F64" w:rsidRPr="00A637EA" w:rsidRDefault="002E2F64" w:rsidP="002E2F64">
            <w:pPr>
              <w:tabs>
                <w:tab w:val="left" w:pos="4320"/>
              </w:tabs>
              <w:rPr>
                <w:rFonts w:ascii="Garamond" w:hAnsi="Garamond"/>
                <w:szCs w:val="24"/>
              </w:rPr>
            </w:pPr>
            <w:r w:rsidRPr="00A637EA">
              <w:rPr>
                <w:rFonts w:ascii="Garamond" w:hAnsi="Garamond"/>
                <w:szCs w:val="24"/>
              </w:rPr>
              <w:t>A-</w:t>
            </w:r>
          </w:p>
        </w:tc>
        <w:tc>
          <w:tcPr>
            <w:tcW w:w="2073" w:type="dxa"/>
          </w:tcPr>
          <w:p w:rsidR="002E2F64" w:rsidRPr="00A637EA" w:rsidRDefault="000F0A4C" w:rsidP="002E2F64">
            <w:pPr>
              <w:tabs>
                <w:tab w:val="left" w:pos="4320"/>
              </w:tabs>
              <w:rPr>
                <w:rFonts w:ascii="Garamond" w:hAnsi="Garamond"/>
                <w:szCs w:val="24"/>
              </w:rPr>
            </w:pPr>
            <w:r>
              <w:rPr>
                <w:rFonts w:ascii="Garamond" w:hAnsi="Garamond"/>
                <w:szCs w:val="24"/>
              </w:rPr>
              <w:t>90% - 92</w:t>
            </w:r>
            <w:r w:rsidR="002E2F64" w:rsidRPr="00A637EA">
              <w:rPr>
                <w:rFonts w:ascii="Garamond" w:hAnsi="Garamond"/>
                <w:szCs w:val="24"/>
              </w:rPr>
              <w:t>%</w:t>
            </w:r>
          </w:p>
        </w:tc>
        <w:tc>
          <w:tcPr>
            <w:tcW w:w="720" w:type="dxa"/>
          </w:tcPr>
          <w:p w:rsidR="002E2F64" w:rsidRPr="00A637EA" w:rsidRDefault="002E2F64" w:rsidP="002E2F64">
            <w:pPr>
              <w:tabs>
                <w:tab w:val="left" w:pos="4320"/>
              </w:tabs>
              <w:rPr>
                <w:rFonts w:ascii="Garamond" w:hAnsi="Garamond"/>
                <w:szCs w:val="24"/>
              </w:rPr>
            </w:pPr>
            <w:r w:rsidRPr="00A637EA">
              <w:rPr>
                <w:rFonts w:ascii="Garamond" w:hAnsi="Garamond"/>
                <w:szCs w:val="24"/>
              </w:rPr>
              <w:t>C</w:t>
            </w:r>
          </w:p>
        </w:tc>
        <w:tc>
          <w:tcPr>
            <w:tcW w:w="1857" w:type="dxa"/>
          </w:tcPr>
          <w:p w:rsidR="002E2F64" w:rsidRPr="00A637EA" w:rsidRDefault="000F0A4C" w:rsidP="002E2F64">
            <w:pPr>
              <w:tabs>
                <w:tab w:val="left" w:pos="4320"/>
              </w:tabs>
              <w:rPr>
                <w:rFonts w:ascii="Garamond" w:hAnsi="Garamond"/>
                <w:szCs w:val="24"/>
              </w:rPr>
            </w:pPr>
            <w:r>
              <w:rPr>
                <w:rFonts w:ascii="Garamond" w:hAnsi="Garamond"/>
                <w:szCs w:val="24"/>
              </w:rPr>
              <w:t>73% - 76</w:t>
            </w:r>
            <w:r w:rsidR="002E2F64" w:rsidRPr="00A637EA">
              <w:rPr>
                <w:rFonts w:ascii="Garamond" w:hAnsi="Garamond"/>
                <w:szCs w:val="24"/>
              </w:rPr>
              <w:t>%</w:t>
            </w:r>
          </w:p>
        </w:tc>
        <w:tc>
          <w:tcPr>
            <w:tcW w:w="573" w:type="dxa"/>
          </w:tcPr>
          <w:p w:rsidR="002E2F64" w:rsidRPr="00A637EA" w:rsidRDefault="002E2F64" w:rsidP="002E2F64">
            <w:pPr>
              <w:tabs>
                <w:tab w:val="left" w:pos="4320"/>
              </w:tabs>
              <w:rPr>
                <w:rFonts w:ascii="Garamond" w:hAnsi="Garamond"/>
                <w:szCs w:val="24"/>
              </w:rPr>
            </w:pPr>
            <w:r w:rsidRPr="00A637EA">
              <w:rPr>
                <w:rFonts w:ascii="Garamond" w:hAnsi="Garamond"/>
                <w:szCs w:val="24"/>
              </w:rPr>
              <w:t>F</w:t>
            </w:r>
          </w:p>
        </w:tc>
        <w:tc>
          <w:tcPr>
            <w:tcW w:w="2527" w:type="dxa"/>
          </w:tcPr>
          <w:p w:rsidR="002E2F64" w:rsidRPr="00A637EA" w:rsidRDefault="002E2F64" w:rsidP="002E2F64">
            <w:pPr>
              <w:tabs>
                <w:tab w:val="left" w:pos="4320"/>
              </w:tabs>
              <w:rPr>
                <w:rFonts w:ascii="Garamond" w:hAnsi="Garamond"/>
                <w:szCs w:val="24"/>
              </w:rPr>
            </w:pPr>
            <w:r w:rsidRPr="00A637EA">
              <w:rPr>
                <w:rFonts w:ascii="Garamond" w:hAnsi="Garamond"/>
                <w:szCs w:val="24"/>
              </w:rPr>
              <w:t>Less than 60</w:t>
            </w:r>
          </w:p>
        </w:tc>
      </w:tr>
      <w:tr w:rsidR="002E2F64" w:rsidRPr="00A637EA" w:rsidTr="002E2F64">
        <w:tc>
          <w:tcPr>
            <w:tcW w:w="645" w:type="dxa"/>
          </w:tcPr>
          <w:p w:rsidR="002E2F64" w:rsidRPr="00A637EA" w:rsidRDefault="002E2F64" w:rsidP="002E2F64">
            <w:pPr>
              <w:tabs>
                <w:tab w:val="left" w:pos="4320"/>
              </w:tabs>
              <w:rPr>
                <w:rFonts w:ascii="Garamond" w:hAnsi="Garamond"/>
                <w:szCs w:val="24"/>
              </w:rPr>
            </w:pPr>
            <w:r w:rsidRPr="00A637EA">
              <w:rPr>
                <w:rFonts w:ascii="Garamond" w:hAnsi="Garamond"/>
                <w:szCs w:val="24"/>
              </w:rPr>
              <w:t>B+</w:t>
            </w:r>
          </w:p>
        </w:tc>
        <w:tc>
          <w:tcPr>
            <w:tcW w:w="2073" w:type="dxa"/>
          </w:tcPr>
          <w:p w:rsidR="002E2F64" w:rsidRPr="00A637EA" w:rsidRDefault="000F0A4C" w:rsidP="002E2F64">
            <w:pPr>
              <w:tabs>
                <w:tab w:val="left" w:pos="4320"/>
              </w:tabs>
              <w:rPr>
                <w:rFonts w:ascii="Garamond" w:hAnsi="Garamond"/>
                <w:szCs w:val="24"/>
              </w:rPr>
            </w:pPr>
            <w:r>
              <w:rPr>
                <w:rFonts w:ascii="Garamond" w:hAnsi="Garamond"/>
                <w:szCs w:val="24"/>
              </w:rPr>
              <w:t>87</w:t>
            </w:r>
            <w:r w:rsidR="002E2F64" w:rsidRPr="00A637EA">
              <w:rPr>
                <w:rFonts w:ascii="Garamond" w:hAnsi="Garamond"/>
                <w:szCs w:val="24"/>
              </w:rPr>
              <w:t>% - 89%</w:t>
            </w:r>
          </w:p>
        </w:tc>
        <w:tc>
          <w:tcPr>
            <w:tcW w:w="720" w:type="dxa"/>
          </w:tcPr>
          <w:p w:rsidR="002E2F64" w:rsidRPr="00A637EA" w:rsidRDefault="002E2F64" w:rsidP="002E2F64">
            <w:pPr>
              <w:tabs>
                <w:tab w:val="left" w:pos="4320"/>
              </w:tabs>
              <w:rPr>
                <w:rFonts w:ascii="Garamond" w:hAnsi="Garamond"/>
                <w:szCs w:val="24"/>
              </w:rPr>
            </w:pPr>
            <w:r w:rsidRPr="00A637EA">
              <w:rPr>
                <w:rFonts w:ascii="Garamond" w:hAnsi="Garamond"/>
                <w:szCs w:val="24"/>
              </w:rPr>
              <w:t>C-</w:t>
            </w:r>
          </w:p>
        </w:tc>
        <w:tc>
          <w:tcPr>
            <w:tcW w:w="1857" w:type="dxa"/>
          </w:tcPr>
          <w:p w:rsidR="002E2F64" w:rsidRPr="00A637EA" w:rsidRDefault="002E2F64" w:rsidP="002E2F64">
            <w:pPr>
              <w:tabs>
                <w:tab w:val="left" w:pos="4320"/>
              </w:tabs>
              <w:rPr>
                <w:rFonts w:ascii="Garamond" w:hAnsi="Garamond"/>
                <w:szCs w:val="24"/>
              </w:rPr>
            </w:pPr>
            <w:r w:rsidRPr="00A637EA">
              <w:rPr>
                <w:rFonts w:ascii="Garamond" w:hAnsi="Garamond"/>
                <w:szCs w:val="24"/>
              </w:rPr>
              <w:t xml:space="preserve">70% - </w:t>
            </w:r>
            <w:r w:rsidR="000F0A4C">
              <w:rPr>
                <w:rFonts w:ascii="Garamond" w:hAnsi="Garamond"/>
                <w:szCs w:val="24"/>
              </w:rPr>
              <w:t>72</w:t>
            </w:r>
            <w:r w:rsidRPr="00A637EA">
              <w:rPr>
                <w:rFonts w:ascii="Garamond" w:hAnsi="Garamond"/>
                <w:szCs w:val="24"/>
              </w:rPr>
              <w:t>%</w:t>
            </w:r>
          </w:p>
        </w:tc>
        <w:tc>
          <w:tcPr>
            <w:tcW w:w="573" w:type="dxa"/>
          </w:tcPr>
          <w:p w:rsidR="002E2F64" w:rsidRPr="00A637EA" w:rsidRDefault="002E2F64" w:rsidP="002E2F64">
            <w:pPr>
              <w:tabs>
                <w:tab w:val="left" w:pos="4320"/>
              </w:tabs>
              <w:rPr>
                <w:rFonts w:ascii="Garamond" w:hAnsi="Garamond"/>
                <w:szCs w:val="24"/>
              </w:rPr>
            </w:pPr>
          </w:p>
        </w:tc>
        <w:tc>
          <w:tcPr>
            <w:tcW w:w="2527" w:type="dxa"/>
          </w:tcPr>
          <w:p w:rsidR="002E2F64" w:rsidRPr="00A637EA" w:rsidRDefault="002E2F64" w:rsidP="002E2F64">
            <w:pPr>
              <w:tabs>
                <w:tab w:val="left" w:pos="4320"/>
              </w:tabs>
              <w:rPr>
                <w:rFonts w:ascii="Garamond" w:hAnsi="Garamond"/>
                <w:szCs w:val="24"/>
              </w:rPr>
            </w:pPr>
          </w:p>
        </w:tc>
      </w:tr>
      <w:tr w:rsidR="002E2F64" w:rsidRPr="00A637EA" w:rsidTr="002E2F64">
        <w:tc>
          <w:tcPr>
            <w:tcW w:w="645" w:type="dxa"/>
          </w:tcPr>
          <w:p w:rsidR="002E2F64" w:rsidRPr="00A637EA" w:rsidRDefault="002E2F64" w:rsidP="002E2F64">
            <w:pPr>
              <w:tabs>
                <w:tab w:val="left" w:pos="4320"/>
              </w:tabs>
              <w:rPr>
                <w:rFonts w:ascii="Garamond" w:hAnsi="Garamond"/>
                <w:szCs w:val="24"/>
              </w:rPr>
            </w:pPr>
            <w:r w:rsidRPr="00A637EA">
              <w:rPr>
                <w:rFonts w:ascii="Garamond" w:hAnsi="Garamond"/>
                <w:szCs w:val="24"/>
              </w:rPr>
              <w:t>B</w:t>
            </w:r>
          </w:p>
        </w:tc>
        <w:tc>
          <w:tcPr>
            <w:tcW w:w="2073" w:type="dxa"/>
          </w:tcPr>
          <w:p w:rsidR="002E2F64" w:rsidRPr="00A637EA" w:rsidRDefault="000F0A4C" w:rsidP="002E2F64">
            <w:pPr>
              <w:tabs>
                <w:tab w:val="left" w:pos="4320"/>
              </w:tabs>
              <w:rPr>
                <w:rFonts w:ascii="Garamond" w:hAnsi="Garamond"/>
                <w:szCs w:val="24"/>
              </w:rPr>
            </w:pPr>
            <w:r>
              <w:rPr>
                <w:rFonts w:ascii="Garamond" w:hAnsi="Garamond"/>
                <w:szCs w:val="24"/>
              </w:rPr>
              <w:t>83% - 86</w:t>
            </w:r>
            <w:r w:rsidR="002E2F64" w:rsidRPr="00A637EA">
              <w:rPr>
                <w:rFonts w:ascii="Garamond" w:hAnsi="Garamond"/>
                <w:szCs w:val="24"/>
              </w:rPr>
              <w:t>%</w:t>
            </w:r>
          </w:p>
        </w:tc>
        <w:tc>
          <w:tcPr>
            <w:tcW w:w="720" w:type="dxa"/>
          </w:tcPr>
          <w:p w:rsidR="002E2F64" w:rsidRPr="00A637EA" w:rsidRDefault="002E2F64" w:rsidP="002E2F64">
            <w:pPr>
              <w:tabs>
                <w:tab w:val="left" w:pos="4320"/>
              </w:tabs>
              <w:rPr>
                <w:rFonts w:ascii="Garamond" w:hAnsi="Garamond"/>
                <w:szCs w:val="24"/>
              </w:rPr>
            </w:pPr>
            <w:r w:rsidRPr="00A637EA">
              <w:rPr>
                <w:rFonts w:ascii="Garamond" w:hAnsi="Garamond"/>
                <w:szCs w:val="24"/>
              </w:rPr>
              <w:t>D+</w:t>
            </w:r>
          </w:p>
        </w:tc>
        <w:tc>
          <w:tcPr>
            <w:tcW w:w="1857" w:type="dxa"/>
          </w:tcPr>
          <w:p w:rsidR="002E2F64" w:rsidRPr="00A637EA" w:rsidRDefault="000F0A4C" w:rsidP="002E2F64">
            <w:pPr>
              <w:tabs>
                <w:tab w:val="left" w:pos="4320"/>
              </w:tabs>
              <w:rPr>
                <w:rFonts w:ascii="Garamond" w:hAnsi="Garamond"/>
                <w:szCs w:val="24"/>
              </w:rPr>
            </w:pPr>
            <w:r>
              <w:rPr>
                <w:rFonts w:ascii="Garamond" w:hAnsi="Garamond"/>
                <w:szCs w:val="24"/>
              </w:rPr>
              <w:t>67</w:t>
            </w:r>
            <w:r w:rsidR="002E2F64" w:rsidRPr="00A637EA">
              <w:rPr>
                <w:rFonts w:ascii="Garamond" w:hAnsi="Garamond"/>
                <w:szCs w:val="24"/>
              </w:rPr>
              <w:t>% - 69%</w:t>
            </w:r>
          </w:p>
        </w:tc>
        <w:tc>
          <w:tcPr>
            <w:tcW w:w="573" w:type="dxa"/>
          </w:tcPr>
          <w:p w:rsidR="002E2F64" w:rsidRPr="00A637EA" w:rsidRDefault="002E2F64" w:rsidP="002E2F64">
            <w:pPr>
              <w:tabs>
                <w:tab w:val="left" w:pos="4320"/>
              </w:tabs>
              <w:rPr>
                <w:rFonts w:ascii="Garamond" w:hAnsi="Garamond"/>
                <w:szCs w:val="24"/>
              </w:rPr>
            </w:pPr>
          </w:p>
        </w:tc>
        <w:tc>
          <w:tcPr>
            <w:tcW w:w="2527" w:type="dxa"/>
          </w:tcPr>
          <w:p w:rsidR="002E2F64" w:rsidRPr="00A637EA" w:rsidRDefault="002E2F64" w:rsidP="002E2F64">
            <w:pPr>
              <w:tabs>
                <w:tab w:val="left" w:pos="4320"/>
              </w:tabs>
              <w:rPr>
                <w:rFonts w:ascii="Garamond" w:hAnsi="Garamond"/>
                <w:szCs w:val="24"/>
              </w:rPr>
            </w:pPr>
          </w:p>
        </w:tc>
      </w:tr>
    </w:tbl>
    <w:p w:rsidR="00547EA1" w:rsidRPr="00A637EA" w:rsidRDefault="00547EA1">
      <w:pPr>
        <w:tabs>
          <w:tab w:val="left" w:pos="720"/>
          <w:tab w:val="left" w:pos="4320"/>
        </w:tabs>
        <w:rPr>
          <w:rFonts w:ascii="Garamond" w:hAnsi="Garamond"/>
          <w:szCs w:val="24"/>
        </w:rPr>
      </w:pPr>
    </w:p>
    <w:p w:rsidR="009571C2" w:rsidRPr="00A637EA" w:rsidRDefault="003261F7" w:rsidP="00EE2334">
      <w:pPr>
        <w:tabs>
          <w:tab w:val="left" w:pos="720"/>
          <w:tab w:val="left" w:pos="4320"/>
        </w:tabs>
        <w:jc w:val="both"/>
        <w:rPr>
          <w:rFonts w:ascii="Garamond" w:hAnsi="Garamond"/>
          <w:szCs w:val="24"/>
        </w:rPr>
      </w:pPr>
      <w:r>
        <w:rPr>
          <w:rFonts w:ascii="Garamond" w:hAnsi="Garamond"/>
          <w:b/>
          <w:szCs w:val="24"/>
        </w:rPr>
        <w:t>Course</w:t>
      </w:r>
      <w:r w:rsidR="009571C2" w:rsidRPr="00A637EA">
        <w:rPr>
          <w:rFonts w:ascii="Garamond" w:hAnsi="Garamond"/>
          <w:b/>
          <w:szCs w:val="24"/>
        </w:rPr>
        <w:t xml:space="preserve"> Expectation</w:t>
      </w:r>
      <w:r w:rsidR="005C3CAF" w:rsidRPr="00A637EA">
        <w:rPr>
          <w:rFonts w:ascii="Garamond" w:hAnsi="Garamond"/>
          <w:b/>
          <w:szCs w:val="24"/>
        </w:rPr>
        <w:t>s</w:t>
      </w:r>
      <w:r w:rsidR="009571C2" w:rsidRPr="00A637EA">
        <w:rPr>
          <w:rFonts w:ascii="Garamond" w:hAnsi="Garamond"/>
          <w:szCs w:val="24"/>
        </w:rPr>
        <w:t xml:space="preserve">:  </w:t>
      </w:r>
    </w:p>
    <w:p w:rsidR="009571C2" w:rsidRPr="00A637EA" w:rsidRDefault="009571C2" w:rsidP="00EE2334">
      <w:pPr>
        <w:tabs>
          <w:tab w:val="left" w:pos="720"/>
          <w:tab w:val="left" w:pos="4320"/>
        </w:tabs>
        <w:jc w:val="both"/>
        <w:rPr>
          <w:rFonts w:ascii="Garamond" w:hAnsi="Garamond"/>
          <w:szCs w:val="24"/>
        </w:rPr>
      </w:pPr>
      <w:r w:rsidRPr="00A637EA">
        <w:rPr>
          <w:rFonts w:ascii="Garamond" w:hAnsi="Garamond"/>
          <w:szCs w:val="24"/>
        </w:rPr>
        <w:t>I expect all students to:</w:t>
      </w:r>
    </w:p>
    <w:p w:rsidR="009571C2" w:rsidRPr="00A637EA" w:rsidRDefault="009571C2" w:rsidP="00EE2334">
      <w:pPr>
        <w:numPr>
          <w:ilvl w:val="0"/>
          <w:numId w:val="13"/>
        </w:numPr>
        <w:tabs>
          <w:tab w:val="left" w:pos="720"/>
          <w:tab w:val="left" w:pos="4320"/>
        </w:tabs>
        <w:jc w:val="both"/>
        <w:rPr>
          <w:rFonts w:ascii="Garamond" w:hAnsi="Garamond"/>
          <w:szCs w:val="24"/>
        </w:rPr>
      </w:pPr>
      <w:r w:rsidRPr="00A637EA">
        <w:rPr>
          <w:rFonts w:ascii="Garamond" w:hAnsi="Garamond"/>
          <w:szCs w:val="24"/>
        </w:rPr>
        <w:t>Attend class regularly</w:t>
      </w:r>
      <w:r w:rsidR="003261F7">
        <w:rPr>
          <w:rFonts w:ascii="Garamond" w:hAnsi="Garamond"/>
          <w:szCs w:val="24"/>
        </w:rPr>
        <w:t>, on-time and prepared to learn!</w:t>
      </w:r>
    </w:p>
    <w:p w:rsidR="009571C2" w:rsidRPr="00A637EA" w:rsidRDefault="009571C2" w:rsidP="00EE2334">
      <w:pPr>
        <w:numPr>
          <w:ilvl w:val="0"/>
          <w:numId w:val="13"/>
        </w:numPr>
        <w:tabs>
          <w:tab w:val="left" w:pos="720"/>
          <w:tab w:val="left" w:pos="4320"/>
        </w:tabs>
        <w:jc w:val="both"/>
        <w:rPr>
          <w:rFonts w:ascii="Garamond" w:hAnsi="Garamond"/>
          <w:szCs w:val="24"/>
        </w:rPr>
      </w:pPr>
      <w:r w:rsidRPr="00A637EA">
        <w:rPr>
          <w:rFonts w:ascii="Garamond" w:hAnsi="Garamond"/>
          <w:szCs w:val="24"/>
        </w:rPr>
        <w:t>Ask for clarification when you don’t know what I am saying.</w:t>
      </w:r>
      <w:r w:rsidR="003261F7">
        <w:rPr>
          <w:rFonts w:ascii="Garamond" w:hAnsi="Garamond"/>
          <w:szCs w:val="24"/>
        </w:rPr>
        <w:t xml:space="preserve"> Seriously.</w:t>
      </w:r>
    </w:p>
    <w:p w:rsidR="009571C2" w:rsidRDefault="009571C2" w:rsidP="00EE2334">
      <w:pPr>
        <w:numPr>
          <w:ilvl w:val="0"/>
          <w:numId w:val="13"/>
        </w:numPr>
        <w:tabs>
          <w:tab w:val="left" w:pos="720"/>
          <w:tab w:val="left" w:pos="4320"/>
        </w:tabs>
        <w:jc w:val="both"/>
        <w:rPr>
          <w:rFonts w:ascii="Garamond" w:hAnsi="Garamond"/>
          <w:szCs w:val="24"/>
        </w:rPr>
      </w:pPr>
      <w:r w:rsidRPr="00A637EA">
        <w:rPr>
          <w:rFonts w:ascii="Garamond" w:hAnsi="Garamond"/>
          <w:szCs w:val="24"/>
        </w:rPr>
        <w:t>Be prepared to answer and ask questions during class.  We all learn better when we discuss the material instead of just listening to me talk.</w:t>
      </w:r>
    </w:p>
    <w:p w:rsidR="000E1C40" w:rsidRPr="00A637EA" w:rsidRDefault="000E1C40" w:rsidP="00EE2334">
      <w:pPr>
        <w:numPr>
          <w:ilvl w:val="0"/>
          <w:numId w:val="13"/>
        </w:numPr>
        <w:tabs>
          <w:tab w:val="left" w:pos="720"/>
          <w:tab w:val="left" w:pos="4320"/>
        </w:tabs>
        <w:jc w:val="both"/>
        <w:rPr>
          <w:rFonts w:ascii="Garamond" w:hAnsi="Garamond"/>
          <w:szCs w:val="24"/>
        </w:rPr>
      </w:pPr>
      <w:r>
        <w:rPr>
          <w:rFonts w:ascii="Garamond" w:hAnsi="Garamond"/>
          <w:szCs w:val="24"/>
        </w:rPr>
        <w:t xml:space="preserve">Be prepared to participate in in-class activities. These </w:t>
      </w:r>
      <w:r w:rsidR="00D9679B">
        <w:rPr>
          <w:rFonts w:ascii="Garamond" w:hAnsi="Garamond"/>
          <w:szCs w:val="24"/>
        </w:rPr>
        <w:t>may</w:t>
      </w:r>
      <w:r>
        <w:rPr>
          <w:rFonts w:ascii="Garamond" w:hAnsi="Garamond"/>
          <w:szCs w:val="24"/>
        </w:rPr>
        <w:t xml:space="preserve"> involve data analysis – so you should come to class with your computer.</w:t>
      </w:r>
    </w:p>
    <w:p w:rsidR="009571C2" w:rsidRPr="00A637EA" w:rsidRDefault="009571C2" w:rsidP="00EE2334">
      <w:pPr>
        <w:numPr>
          <w:ilvl w:val="0"/>
          <w:numId w:val="13"/>
        </w:numPr>
        <w:tabs>
          <w:tab w:val="left" w:pos="720"/>
          <w:tab w:val="left" w:pos="4320"/>
        </w:tabs>
        <w:jc w:val="both"/>
        <w:rPr>
          <w:rFonts w:ascii="Garamond" w:hAnsi="Garamond"/>
          <w:szCs w:val="24"/>
        </w:rPr>
      </w:pPr>
      <w:r w:rsidRPr="00A637EA">
        <w:rPr>
          <w:rFonts w:ascii="Garamond" w:hAnsi="Garamond"/>
          <w:szCs w:val="24"/>
        </w:rPr>
        <w:t>Attend weekly discussion</w:t>
      </w:r>
      <w:r w:rsidR="003261F7">
        <w:rPr>
          <w:rFonts w:ascii="Garamond" w:hAnsi="Garamond"/>
          <w:szCs w:val="24"/>
        </w:rPr>
        <w:t xml:space="preserve"> sections</w:t>
      </w:r>
      <w:r w:rsidRPr="00A637EA">
        <w:rPr>
          <w:rFonts w:ascii="Garamond" w:hAnsi="Garamond"/>
          <w:szCs w:val="24"/>
        </w:rPr>
        <w:t>.</w:t>
      </w:r>
      <w:r w:rsidR="003261F7">
        <w:rPr>
          <w:rFonts w:ascii="Garamond" w:hAnsi="Garamond"/>
          <w:szCs w:val="24"/>
        </w:rPr>
        <w:t xml:space="preserve"> </w:t>
      </w:r>
    </w:p>
    <w:p w:rsidR="009571C2" w:rsidRDefault="009571C2" w:rsidP="00EE2334">
      <w:pPr>
        <w:numPr>
          <w:ilvl w:val="0"/>
          <w:numId w:val="13"/>
        </w:numPr>
        <w:tabs>
          <w:tab w:val="left" w:pos="720"/>
          <w:tab w:val="left" w:pos="4320"/>
        </w:tabs>
        <w:jc w:val="both"/>
        <w:rPr>
          <w:rFonts w:ascii="Garamond" w:hAnsi="Garamond"/>
          <w:szCs w:val="24"/>
        </w:rPr>
      </w:pPr>
      <w:r w:rsidRPr="00A637EA">
        <w:rPr>
          <w:rFonts w:ascii="Garamond" w:hAnsi="Garamond"/>
          <w:szCs w:val="24"/>
        </w:rPr>
        <w:t>Come to office hours if you need assistance or if you just want to chat.</w:t>
      </w:r>
    </w:p>
    <w:p w:rsidR="00CF7FD9" w:rsidRPr="00A637EA" w:rsidRDefault="00CF7FD9" w:rsidP="00EE2334">
      <w:pPr>
        <w:tabs>
          <w:tab w:val="left" w:pos="720"/>
          <w:tab w:val="left" w:pos="4320"/>
        </w:tabs>
        <w:jc w:val="both"/>
        <w:rPr>
          <w:rFonts w:ascii="Garamond" w:hAnsi="Garamond"/>
          <w:szCs w:val="24"/>
        </w:rPr>
      </w:pPr>
    </w:p>
    <w:p w:rsidR="00D9679B" w:rsidRDefault="00CF7FD9" w:rsidP="00EE2334">
      <w:pPr>
        <w:tabs>
          <w:tab w:val="left" w:pos="720"/>
          <w:tab w:val="left" w:pos="4320"/>
        </w:tabs>
        <w:jc w:val="both"/>
        <w:rPr>
          <w:rFonts w:ascii="Garamond" w:hAnsi="Garamond"/>
          <w:szCs w:val="24"/>
        </w:rPr>
      </w:pPr>
      <w:r w:rsidRPr="00A637EA">
        <w:rPr>
          <w:rFonts w:ascii="Garamond" w:hAnsi="Garamond"/>
          <w:b/>
          <w:szCs w:val="24"/>
        </w:rPr>
        <w:t>Office Hours:</w:t>
      </w:r>
      <w:r w:rsidR="00D9679B">
        <w:rPr>
          <w:rFonts w:ascii="Garamond" w:hAnsi="Garamond"/>
          <w:b/>
          <w:szCs w:val="24"/>
        </w:rPr>
        <w:t xml:space="preserve"> </w:t>
      </w:r>
      <w:r w:rsidRPr="00A637EA">
        <w:rPr>
          <w:rFonts w:ascii="Garamond" w:hAnsi="Garamond"/>
          <w:szCs w:val="24"/>
        </w:rPr>
        <w:t>I strongly encourage you to take advantage of my office hours throughout the semester. Office hours are a wonderful opportunity for us to get to know each other better and for you to get some personalized learning time. You are more than welcome to come visit me in pairs or in small groups.</w:t>
      </w:r>
      <w:r w:rsidR="00524D9F">
        <w:rPr>
          <w:rFonts w:ascii="Garamond" w:hAnsi="Garamond"/>
          <w:szCs w:val="24"/>
        </w:rPr>
        <w:t xml:space="preserve"> </w:t>
      </w:r>
      <w:r w:rsidR="008E20D2" w:rsidRPr="00A637EA">
        <w:rPr>
          <w:rFonts w:ascii="Garamond" w:hAnsi="Garamond"/>
          <w:szCs w:val="24"/>
        </w:rPr>
        <w:t>If you cannot make it to office hours</w:t>
      </w:r>
      <w:r w:rsidR="00524D9F">
        <w:rPr>
          <w:rFonts w:ascii="Garamond" w:hAnsi="Garamond"/>
          <w:szCs w:val="24"/>
        </w:rPr>
        <w:t xml:space="preserve"> because of a structural impediment</w:t>
      </w:r>
      <w:r w:rsidR="008E20D2" w:rsidRPr="00A637EA">
        <w:rPr>
          <w:rFonts w:ascii="Garamond" w:hAnsi="Garamond"/>
          <w:szCs w:val="24"/>
        </w:rPr>
        <w:t>, you are welcome to request an appointment.</w:t>
      </w:r>
      <w:r w:rsidR="00386C2A">
        <w:rPr>
          <w:rFonts w:ascii="Garamond" w:hAnsi="Garamond"/>
          <w:szCs w:val="24"/>
        </w:rPr>
        <w:t xml:space="preserve"> </w:t>
      </w:r>
      <w:r w:rsidR="00524D9F">
        <w:rPr>
          <w:rFonts w:ascii="Garamond" w:hAnsi="Garamond"/>
          <w:szCs w:val="24"/>
        </w:rPr>
        <w:t xml:space="preserve">I also strongly encourage you to attend </w:t>
      </w:r>
      <w:r w:rsidR="00945E70">
        <w:rPr>
          <w:rFonts w:ascii="Garamond" w:hAnsi="Garamond"/>
          <w:szCs w:val="24"/>
        </w:rPr>
        <w:t>Ben</w:t>
      </w:r>
      <w:r w:rsidR="00524D9F">
        <w:rPr>
          <w:rFonts w:ascii="Garamond" w:hAnsi="Garamond"/>
          <w:szCs w:val="24"/>
        </w:rPr>
        <w:t xml:space="preserve">’s office hours </w:t>
      </w:r>
      <w:r w:rsidR="00945E70">
        <w:rPr>
          <w:rFonts w:ascii="Garamond" w:hAnsi="Garamond"/>
          <w:szCs w:val="24"/>
        </w:rPr>
        <w:t>regularly. H</w:t>
      </w:r>
      <w:r w:rsidR="00524D9F">
        <w:rPr>
          <w:rFonts w:ascii="Garamond" w:hAnsi="Garamond"/>
          <w:szCs w:val="24"/>
        </w:rPr>
        <w:t>e is an incredible resource.</w:t>
      </w:r>
      <w:r w:rsidR="00D9679B">
        <w:rPr>
          <w:rFonts w:ascii="Garamond" w:hAnsi="Garamond"/>
          <w:szCs w:val="24"/>
        </w:rPr>
        <w:t xml:space="preserve"> </w:t>
      </w:r>
    </w:p>
    <w:p w:rsidR="00D9679B" w:rsidRDefault="00D9679B" w:rsidP="00EE2334">
      <w:pPr>
        <w:tabs>
          <w:tab w:val="left" w:pos="720"/>
          <w:tab w:val="left" w:pos="4320"/>
        </w:tabs>
        <w:jc w:val="both"/>
        <w:rPr>
          <w:rFonts w:ascii="Garamond" w:hAnsi="Garamond"/>
          <w:szCs w:val="24"/>
        </w:rPr>
      </w:pPr>
    </w:p>
    <w:p w:rsidR="00D9679B" w:rsidRDefault="00D9679B" w:rsidP="00EE2334">
      <w:pPr>
        <w:tabs>
          <w:tab w:val="left" w:pos="720"/>
          <w:tab w:val="left" w:pos="4320"/>
        </w:tabs>
        <w:jc w:val="both"/>
        <w:rPr>
          <w:rFonts w:ascii="Garamond" w:hAnsi="Garamond"/>
          <w:szCs w:val="24"/>
        </w:rPr>
      </w:pPr>
      <w:r>
        <w:rPr>
          <w:rFonts w:ascii="Garamond" w:hAnsi="Garamond"/>
          <w:szCs w:val="24"/>
        </w:rPr>
        <w:t>Between my office hours on Tuesdays, Ben’s office hours on Mondays, and your lab session on Fridays you will have access to 6 hours of supplemental, student-led learning time outside of class each week. We provide such extensive access to you, because it is often the case that students need quite a bit of assistance mastering this material. That being said, part of the transition to graduate school is that you will need to be proactive about using these resources to your advantage.</w:t>
      </w:r>
    </w:p>
    <w:p w:rsidR="007A7105" w:rsidRDefault="007A7105" w:rsidP="00EE2334">
      <w:pPr>
        <w:tabs>
          <w:tab w:val="left" w:pos="720"/>
          <w:tab w:val="left" w:pos="4320"/>
        </w:tabs>
        <w:jc w:val="both"/>
        <w:rPr>
          <w:rFonts w:ascii="Garamond" w:hAnsi="Garamond"/>
          <w:szCs w:val="24"/>
        </w:rPr>
      </w:pPr>
    </w:p>
    <w:p w:rsidR="00D9679B" w:rsidRDefault="00D9679B">
      <w:pPr>
        <w:rPr>
          <w:rFonts w:ascii="Garamond" w:hAnsi="Garamond"/>
          <w:b/>
          <w:szCs w:val="24"/>
        </w:rPr>
      </w:pPr>
    </w:p>
    <w:p w:rsidR="007A7105" w:rsidRDefault="000211F0" w:rsidP="00EE2334">
      <w:pPr>
        <w:tabs>
          <w:tab w:val="left" w:pos="720"/>
          <w:tab w:val="left" w:pos="4320"/>
        </w:tabs>
        <w:jc w:val="both"/>
        <w:rPr>
          <w:rFonts w:ascii="Garamond" w:hAnsi="Garamond"/>
          <w:szCs w:val="24"/>
        </w:rPr>
      </w:pPr>
      <w:r>
        <w:rPr>
          <w:rFonts w:ascii="Garamond" w:hAnsi="Garamond"/>
          <w:b/>
          <w:szCs w:val="24"/>
        </w:rPr>
        <w:t xml:space="preserve">Weekly Discussion Section/Lab: </w:t>
      </w:r>
      <w:r>
        <w:rPr>
          <w:rFonts w:ascii="Garamond" w:hAnsi="Garamond"/>
          <w:szCs w:val="24"/>
        </w:rPr>
        <w:t>Weekly discussion sections are designed to be an opportunity for you to review material from lecture and provide extra guidance for using Stata. Please note that discussion section is not a lecture setting and the content will be largely driven by student questions about current and past material. Like problem sets, you will get out of lab what you put into it. Before lab each week you should do the following:</w:t>
      </w:r>
    </w:p>
    <w:p w:rsidR="000211F0" w:rsidRDefault="000211F0" w:rsidP="00EE2334">
      <w:pPr>
        <w:pStyle w:val="ListParagraph"/>
        <w:numPr>
          <w:ilvl w:val="0"/>
          <w:numId w:val="15"/>
        </w:numPr>
        <w:tabs>
          <w:tab w:val="left" w:pos="720"/>
          <w:tab w:val="left" w:pos="4320"/>
        </w:tabs>
        <w:jc w:val="both"/>
        <w:rPr>
          <w:rFonts w:ascii="Garamond" w:hAnsi="Garamond"/>
          <w:szCs w:val="24"/>
        </w:rPr>
      </w:pPr>
      <w:r>
        <w:rPr>
          <w:rFonts w:ascii="Garamond" w:hAnsi="Garamond"/>
          <w:szCs w:val="24"/>
        </w:rPr>
        <w:t>Review class notes and come prepared with questions regarding that material.</w:t>
      </w:r>
    </w:p>
    <w:p w:rsidR="000211F0" w:rsidRDefault="000211F0" w:rsidP="00EE2334">
      <w:pPr>
        <w:pStyle w:val="ListParagraph"/>
        <w:numPr>
          <w:ilvl w:val="0"/>
          <w:numId w:val="15"/>
        </w:numPr>
        <w:tabs>
          <w:tab w:val="left" w:pos="720"/>
          <w:tab w:val="left" w:pos="4320"/>
        </w:tabs>
        <w:jc w:val="both"/>
        <w:rPr>
          <w:rFonts w:ascii="Garamond" w:hAnsi="Garamond"/>
          <w:szCs w:val="24"/>
        </w:rPr>
      </w:pPr>
      <w:r>
        <w:rPr>
          <w:rFonts w:ascii="Garamond" w:hAnsi="Garamond"/>
          <w:szCs w:val="24"/>
        </w:rPr>
        <w:t>Review previous problem sets and answer keys and bring your questions.</w:t>
      </w:r>
    </w:p>
    <w:p w:rsidR="00CF7FD9" w:rsidRPr="00D9679B" w:rsidRDefault="000211F0" w:rsidP="00EE2334">
      <w:pPr>
        <w:pStyle w:val="ListParagraph"/>
        <w:numPr>
          <w:ilvl w:val="0"/>
          <w:numId w:val="15"/>
        </w:numPr>
        <w:tabs>
          <w:tab w:val="left" w:pos="720"/>
          <w:tab w:val="left" w:pos="4320"/>
        </w:tabs>
        <w:jc w:val="both"/>
        <w:rPr>
          <w:rFonts w:ascii="Garamond" w:hAnsi="Garamond"/>
          <w:b/>
          <w:szCs w:val="24"/>
        </w:rPr>
      </w:pPr>
      <w:r w:rsidRPr="000211F0">
        <w:rPr>
          <w:rFonts w:ascii="Garamond" w:hAnsi="Garamond"/>
          <w:szCs w:val="24"/>
        </w:rPr>
        <w:t xml:space="preserve">Make sure you have started the current problem set and bring questions to help you complete it. </w:t>
      </w:r>
      <w:r w:rsidRPr="00D9679B">
        <w:rPr>
          <w:rFonts w:ascii="Garamond" w:hAnsi="Garamond"/>
          <w:b/>
          <w:szCs w:val="24"/>
          <w:u w:val="single"/>
        </w:rPr>
        <w:t>Warning</w:t>
      </w:r>
      <w:r w:rsidRPr="00D9679B">
        <w:rPr>
          <w:rFonts w:ascii="Garamond" w:hAnsi="Garamond"/>
          <w:b/>
          <w:szCs w:val="24"/>
        </w:rPr>
        <w:t>: Do not wait until discussion section to look at the problem set.</w:t>
      </w:r>
    </w:p>
    <w:p w:rsidR="00A637EA" w:rsidRPr="00A637EA" w:rsidRDefault="00A637EA" w:rsidP="00EE2334">
      <w:pPr>
        <w:jc w:val="both"/>
        <w:rPr>
          <w:rFonts w:ascii="Garamond" w:hAnsi="Garamond"/>
          <w:szCs w:val="24"/>
        </w:rPr>
      </w:pPr>
      <w:r w:rsidRPr="00A637EA">
        <w:rPr>
          <w:rFonts w:ascii="Garamond" w:hAnsi="Garamond"/>
          <w:b/>
          <w:szCs w:val="24"/>
        </w:rPr>
        <w:t xml:space="preserve">E-mail and Technology: </w:t>
      </w:r>
      <w:r w:rsidRPr="00A637EA">
        <w:rPr>
          <w:rFonts w:ascii="Garamond" w:hAnsi="Garamond"/>
          <w:szCs w:val="24"/>
        </w:rPr>
        <w:t xml:space="preserve">I will generally respond rather quickly to your emails, but there may be times when I am unable to do so. I ask that you save substantive questions for class or office hours. </w:t>
      </w:r>
    </w:p>
    <w:p w:rsidR="00A637EA" w:rsidRPr="009E579E" w:rsidRDefault="00A637EA" w:rsidP="00EE2334">
      <w:pPr>
        <w:jc w:val="both"/>
        <w:rPr>
          <w:rFonts w:ascii="Garamond" w:hAnsi="Garamond"/>
          <w:sz w:val="16"/>
          <w:szCs w:val="16"/>
        </w:rPr>
      </w:pPr>
    </w:p>
    <w:p w:rsidR="00EA368F" w:rsidRDefault="00A637EA" w:rsidP="00EE2334">
      <w:pPr>
        <w:jc w:val="both"/>
        <w:rPr>
          <w:rFonts w:ascii="Garamond" w:hAnsi="Garamond"/>
          <w:szCs w:val="24"/>
        </w:rPr>
      </w:pPr>
      <w:r w:rsidRPr="00A637EA">
        <w:rPr>
          <w:rFonts w:ascii="Garamond" w:hAnsi="Garamond"/>
          <w:szCs w:val="24"/>
        </w:rPr>
        <w:t xml:space="preserve">Please keep your cell phones off or on silent during class. </w:t>
      </w:r>
    </w:p>
    <w:p w:rsidR="00EA368F" w:rsidRPr="009E579E" w:rsidRDefault="00EA368F" w:rsidP="00EE2334">
      <w:pPr>
        <w:jc w:val="both"/>
        <w:rPr>
          <w:rFonts w:ascii="Garamond" w:hAnsi="Garamond"/>
          <w:sz w:val="16"/>
          <w:szCs w:val="16"/>
        </w:rPr>
      </w:pPr>
    </w:p>
    <w:p w:rsidR="00A637EA" w:rsidRPr="00D9679B" w:rsidRDefault="00EA368F" w:rsidP="00EE2334">
      <w:pPr>
        <w:jc w:val="both"/>
        <w:rPr>
          <w:rFonts w:ascii="Garamond" w:hAnsi="Garamond"/>
          <w:szCs w:val="24"/>
        </w:rPr>
      </w:pPr>
      <w:r w:rsidRPr="00D9679B">
        <w:rPr>
          <w:rFonts w:ascii="Garamond" w:hAnsi="Garamond"/>
          <w:szCs w:val="24"/>
        </w:rPr>
        <w:t>You should bring your laptop to class in order to participate in</w:t>
      </w:r>
      <w:r w:rsidR="007A7105" w:rsidRPr="00D9679B">
        <w:rPr>
          <w:rFonts w:ascii="Garamond" w:hAnsi="Garamond"/>
          <w:szCs w:val="24"/>
        </w:rPr>
        <w:t xml:space="preserve"> any</w:t>
      </w:r>
      <w:r w:rsidRPr="00D9679B">
        <w:rPr>
          <w:rFonts w:ascii="Garamond" w:hAnsi="Garamond"/>
          <w:szCs w:val="24"/>
        </w:rPr>
        <w:t xml:space="preserve"> in-class exercises</w:t>
      </w:r>
      <w:r w:rsidR="00D9679B">
        <w:rPr>
          <w:rFonts w:ascii="Garamond" w:hAnsi="Garamond"/>
          <w:szCs w:val="24"/>
        </w:rPr>
        <w:t xml:space="preserve"> or at least sit next to a buddy who has one</w:t>
      </w:r>
      <w:r w:rsidRPr="00D9679B">
        <w:rPr>
          <w:rFonts w:ascii="Garamond" w:hAnsi="Garamond"/>
          <w:szCs w:val="24"/>
        </w:rPr>
        <w:t>.</w:t>
      </w:r>
    </w:p>
    <w:p w:rsidR="00A637EA" w:rsidRPr="009E579E" w:rsidRDefault="00A637EA" w:rsidP="00EE2334">
      <w:pPr>
        <w:jc w:val="both"/>
        <w:rPr>
          <w:rFonts w:ascii="Garamond" w:hAnsi="Garamond"/>
          <w:sz w:val="16"/>
          <w:szCs w:val="16"/>
        </w:rPr>
      </w:pPr>
    </w:p>
    <w:p w:rsidR="00A637EA" w:rsidRPr="00A637EA" w:rsidRDefault="00A637EA" w:rsidP="00EE2334">
      <w:pPr>
        <w:jc w:val="both"/>
        <w:rPr>
          <w:rFonts w:ascii="Garamond" w:hAnsi="Garamond"/>
          <w:szCs w:val="24"/>
        </w:rPr>
      </w:pPr>
      <w:r w:rsidRPr="00A637EA">
        <w:rPr>
          <w:rFonts w:ascii="Garamond" w:hAnsi="Garamond"/>
          <w:szCs w:val="24"/>
        </w:rPr>
        <w:t xml:space="preserve">Please do not take audio or video recordings of class sessions without my express consent and the consent of your classmates. </w:t>
      </w:r>
    </w:p>
    <w:p w:rsidR="009571C2" w:rsidRPr="00A637EA" w:rsidRDefault="009571C2" w:rsidP="00EE2334">
      <w:pPr>
        <w:tabs>
          <w:tab w:val="left" w:pos="720"/>
          <w:tab w:val="left" w:pos="4320"/>
        </w:tabs>
        <w:jc w:val="both"/>
        <w:rPr>
          <w:rFonts w:ascii="Garamond" w:hAnsi="Garamond"/>
          <w:szCs w:val="24"/>
          <w:highlight w:val="yellow"/>
        </w:rPr>
      </w:pPr>
    </w:p>
    <w:p w:rsidR="009571C2" w:rsidRPr="00A637EA" w:rsidRDefault="00386C2A" w:rsidP="00EE2334">
      <w:pPr>
        <w:tabs>
          <w:tab w:val="left" w:pos="720"/>
          <w:tab w:val="left" w:pos="4320"/>
        </w:tabs>
        <w:jc w:val="both"/>
        <w:rPr>
          <w:rFonts w:ascii="Garamond" w:hAnsi="Garamond"/>
          <w:szCs w:val="24"/>
        </w:rPr>
      </w:pPr>
      <w:r>
        <w:rPr>
          <w:rFonts w:ascii="Garamond" w:hAnsi="Garamond"/>
          <w:b/>
          <w:szCs w:val="24"/>
        </w:rPr>
        <w:t>Students with ADS Accommodation</w:t>
      </w:r>
      <w:r w:rsidR="009571C2" w:rsidRPr="00A637EA">
        <w:rPr>
          <w:rFonts w:ascii="Garamond" w:hAnsi="Garamond"/>
          <w:b/>
          <w:szCs w:val="24"/>
        </w:rPr>
        <w:t xml:space="preserve">:  </w:t>
      </w:r>
      <w:r w:rsidR="009571C2" w:rsidRPr="00A637EA">
        <w:rPr>
          <w:rFonts w:ascii="Garamond" w:hAnsi="Garamond"/>
          <w:szCs w:val="24"/>
        </w:rPr>
        <w:t xml:space="preserve">If you have a documented </w:t>
      </w:r>
      <w:r>
        <w:rPr>
          <w:rFonts w:ascii="Garamond" w:hAnsi="Garamond"/>
          <w:szCs w:val="24"/>
        </w:rPr>
        <w:t xml:space="preserve">condition that requires accommodation in this course, I </w:t>
      </w:r>
      <w:r w:rsidR="009571C2" w:rsidRPr="00A637EA">
        <w:rPr>
          <w:rFonts w:ascii="Garamond" w:hAnsi="Garamond"/>
          <w:szCs w:val="24"/>
        </w:rPr>
        <w:t xml:space="preserve">am willing to make the necessary accommodations.  Please </w:t>
      </w:r>
      <w:r w:rsidR="00CF63C1">
        <w:rPr>
          <w:rFonts w:ascii="Garamond" w:hAnsi="Garamond"/>
          <w:szCs w:val="24"/>
        </w:rPr>
        <w:t>contact me</w:t>
      </w:r>
      <w:r>
        <w:rPr>
          <w:rFonts w:ascii="Garamond" w:hAnsi="Garamond"/>
          <w:szCs w:val="24"/>
        </w:rPr>
        <w:t xml:space="preserve"> immediately but no later than </w:t>
      </w:r>
      <w:r w:rsidR="00CF63C1">
        <w:rPr>
          <w:rFonts w:ascii="Garamond" w:hAnsi="Garamond"/>
          <w:szCs w:val="24"/>
        </w:rPr>
        <w:t>the second week of the seme</w:t>
      </w:r>
      <w:r>
        <w:rPr>
          <w:rFonts w:ascii="Garamond" w:hAnsi="Garamond"/>
          <w:szCs w:val="24"/>
        </w:rPr>
        <w:t>ster</w:t>
      </w:r>
      <w:r w:rsidR="009571C2" w:rsidRPr="00A637EA">
        <w:rPr>
          <w:rFonts w:ascii="Garamond" w:hAnsi="Garamond"/>
          <w:szCs w:val="24"/>
        </w:rPr>
        <w:t xml:space="preserve">, so that we can discuss </w:t>
      </w:r>
      <w:r w:rsidR="00945E70">
        <w:rPr>
          <w:rFonts w:ascii="Garamond" w:hAnsi="Garamond"/>
          <w:szCs w:val="24"/>
        </w:rPr>
        <w:t>your ADS accommodation letter</w:t>
      </w:r>
      <w:r>
        <w:rPr>
          <w:rFonts w:ascii="Garamond" w:hAnsi="Garamond"/>
          <w:szCs w:val="24"/>
        </w:rPr>
        <w:t xml:space="preserve"> and how it best fits with this course</w:t>
      </w:r>
      <w:r w:rsidR="009571C2" w:rsidRPr="00A637EA">
        <w:rPr>
          <w:rFonts w:ascii="Garamond" w:hAnsi="Garamond"/>
          <w:szCs w:val="24"/>
        </w:rPr>
        <w:t>.</w:t>
      </w:r>
    </w:p>
    <w:p w:rsidR="009571C2" w:rsidRPr="00A637EA" w:rsidRDefault="009571C2" w:rsidP="00EE2334">
      <w:pPr>
        <w:tabs>
          <w:tab w:val="left" w:pos="720"/>
          <w:tab w:val="left" w:pos="4320"/>
        </w:tabs>
        <w:jc w:val="both"/>
        <w:rPr>
          <w:rFonts w:ascii="Garamond" w:hAnsi="Garamond"/>
          <w:szCs w:val="24"/>
        </w:rPr>
      </w:pPr>
    </w:p>
    <w:p w:rsidR="007A7105" w:rsidRDefault="009571C2" w:rsidP="004A7883">
      <w:pPr>
        <w:tabs>
          <w:tab w:val="left" w:pos="720"/>
          <w:tab w:val="left" w:pos="4320"/>
        </w:tabs>
        <w:jc w:val="both"/>
        <w:rPr>
          <w:rFonts w:ascii="Garamond" w:hAnsi="Garamond"/>
          <w:b/>
          <w:szCs w:val="24"/>
        </w:rPr>
      </w:pPr>
      <w:r w:rsidRPr="00A637EA">
        <w:rPr>
          <w:rFonts w:ascii="Garamond" w:hAnsi="Garamond"/>
          <w:b/>
          <w:bCs/>
          <w:szCs w:val="24"/>
        </w:rPr>
        <w:t xml:space="preserve">Religious Observances:  </w:t>
      </w:r>
      <w:r w:rsidRPr="00A637EA">
        <w:rPr>
          <w:rFonts w:ascii="Garamond" w:hAnsi="Garamond"/>
          <w:szCs w:val="24"/>
        </w:rPr>
        <w:t>The University of Maryland policy on religious observances provides that a student will not be penalized because of observances of their religious beliefs; students will be given an opportunity, whenever feasible, to make up within a reasonable time any academic assignment that is missed due to individual participation in religious observances.</w:t>
      </w:r>
      <w:r w:rsidR="004A7883">
        <w:rPr>
          <w:rFonts w:ascii="Garamond" w:hAnsi="Garamond"/>
          <w:szCs w:val="24"/>
        </w:rPr>
        <w:t xml:space="preserve"> </w:t>
      </w:r>
      <w:r w:rsidR="00D9679B">
        <w:rPr>
          <w:rFonts w:ascii="Garamond" w:hAnsi="Garamond"/>
          <w:szCs w:val="24"/>
        </w:rPr>
        <w:t xml:space="preserve">When possible, assignments should be completed in advance of their due date. </w:t>
      </w:r>
      <w:r w:rsidR="004A7883">
        <w:rPr>
          <w:rFonts w:ascii="Garamond" w:hAnsi="Garamond"/>
          <w:szCs w:val="24"/>
        </w:rPr>
        <w:t>If your participation in class will be interrupted by a religious observance you should contact me well in advance to arrange an accommodation.</w:t>
      </w:r>
    </w:p>
    <w:p w:rsidR="007A7105" w:rsidRDefault="007A7105" w:rsidP="00EE2334">
      <w:pPr>
        <w:tabs>
          <w:tab w:val="left" w:pos="720"/>
          <w:tab w:val="left" w:pos="4320"/>
        </w:tabs>
        <w:jc w:val="both"/>
        <w:rPr>
          <w:rFonts w:ascii="Garamond" w:hAnsi="Garamond"/>
          <w:b/>
          <w:szCs w:val="24"/>
        </w:rPr>
      </w:pPr>
    </w:p>
    <w:p w:rsidR="00144B45" w:rsidRDefault="00144B45" w:rsidP="00EE2334">
      <w:pPr>
        <w:tabs>
          <w:tab w:val="left" w:pos="720"/>
          <w:tab w:val="left" w:pos="4320"/>
        </w:tabs>
        <w:jc w:val="both"/>
        <w:rPr>
          <w:rFonts w:ascii="Garamond" w:hAnsi="Garamond"/>
          <w:b/>
          <w:szCs w:val="24"/>
        </w:rPr>
      </w:pPr>
      <w:r>
        <w:rPr>
          <w:rFonts w:ascii="Garamond" w:hAnsi="Garamond"/>
          <w:b/>
          <w:szCs w:val="24"/>
        </w:rPr>
        <w:t xml:space="preserve">Names/Pronouns and Self Identifications </w:t>
      </w:r>
    </w:p>
    <w:p w:rsidR="00144B45" w:rsidRPr="00144B45" w:rsidRDefault="00144B45" w:rsidP="00EE2334">
      <w:pPr>
        <w:pStyle w:val="NormalWeb"/>
        <w:shd w:val="clear" w:color="auto" w:fill="FFFFFF"/>
        <w:spacing w:before="0" w:beforeAutospacing="0" w:after="150" w:afterAutospacing="0"/>
        <w:jc w:val="both"/>
        <w:rPr>
          <w:rFonts w:ascii="Garamond" w:hAnsi="Garamond"/>
          <w:color w:val="333333"/>
        </w:rPr>
      </w:pPr>
      <w:r w:rsidRPr="00144B45">
        <w:rPr>
          <w:rFonts w:ascii="Garamond" w:hAnsi="Garamond"/>
          <w:color w:val="333333"/>
        </w:rPr>
        <w:t>The University of Maryland recognizes the importance of a diverse student body, and we are committed to fostering equitable classroom environments. I invite you, if you wish, to tell us how you want to be referred to both in terms of your name and your pronouns (</w:t>
      </w:r>
      <w:proofErr w:type="spellStart"/>
      <w:r w:rsidR="00386C2A">
        <w:rPr>
          <w:rFonts w:ascii="Garamond" w:hAnsi="Garamond"/>
          <w:color w:val="333333"/>
        </w:rPr>
        <w:t>ze</w:t>
      </w:r>
      <w:proofErr w:type="spellEnd"/>
      <w:r w:rsidR="00386C2A">
        <w:rPr>
          <w:rFonts w:ascii="Garamond" w:hAnsi="Garamond"/>
          <w:color w:val="333333"/>
        </w:rPr>
        <w:t>,</w:t>
      </w:r>
      <w:r w:rsidRPr="00144B45">
        <w:rPr>
          <w:rFonts w:ascii="Garamond" w:hAnsi="Garamond"/>
          <w:color w:val="333333"/>
        </w:rPr>
        <w:t xml:space="preserve"> they/them, </w:t>
      </w:r>
      <w:r w:rsidR="00386C2A">
        <w:rPr>
          <w:rFonts w:ascii="Garamond" w:hAnsi="Garamond"/>
          <w:color w:val="333333"/>
        </w:rPr>
        <w:t xml:space="preserve">she/her, he/him </w:t>
      </w:r>
      <w:r w:rsidRPr="00144B45">
        <w:rPr>
          <w:rFonts w:ascii="Garamond" w:hAnsi="Garamond"/>
          <w:color w:val="333333"/>
        </w:rPr>
        <w:t>etc.). The pronouns someone indicates are not necessarily indicative of their gender identity. Visit </w:t>
      </w:r>
      <w:hyperlink r:id="rId8" w:tgtFrame="_blank" w:history="1">
        <w:r w:rsidRPr="00144B45">
          <w:rPr>
            <w:rStyle w:val="Hyperlink"/>
            <w:rFonts w:ascii="Garamond" w:hAnsi="Garamond"/>
            <w:color w:val="337AB7"/>
          </w:rPr>
          <w:t>trans.umd.edu</w:t>
        </w:r>
      </w:hyperlink>
      <w:r w:rsidRPr="00144B45">
        <w:rPr>
          <w:rFonts w:ascii="Garamond" w:hAnsi="Garamond"/>
          <w:color w:val="333333"/>
        </w:rPr>
        <w:t> to learn more.</w:t>
      </w:r>
    </w:p>
    <w:p w:rsidR="00144B45" w:rsidRPr="00144B45" w:rsidRDefault="00144B45" w:rsidP="00EE2334">
      <w:pPr>
        <w:pStyle w:val="NormalWeb"/>
        <w:shd w:val="clear" w:color="auto" w:fill="FFFFFF"/>
        <w:spacing w:before="0" w:beforeAutospacing="0" w:after="150" w:afterAutospacing="0"/>
        <w:jc w:val="both"/>
        <w:rPr>
          <w:rFonts w:ascii="Garamond" w:hAnsi="Garamond"/>
          <w:color w:val="333333"/>
        </w:rPr>
      </w:pPr>
      <w:r w:rsidRPr="00144B45">
        <w:rPr>
          <w:rFonts w:ascii="Garamond" w:hAnsi="Garamond"/>
          <w:color w:val="333333"/>
        </w:rPr>
        <w:t>Additionally, how you identify in terms of your gender, race, class, sexuality, religion, and dis/ability, among all aspects of your identity, is your choice whether to disclose (e.g. should it come up in classroom conversation about our experiences and perspectives) and should be self-identified, not presumed or imposed.</w:t>
      </w:r>
    </w:p>
    <w:p w:rsidR="00144B45" w:rsidRDefault="00144B45" w:rsidP="00EE2334">
      <w:pPr>
        <w:pStyle w:val="NormalWeb"/>
        <w:shd w:val="clear" w:color="auto" w:fill="FFFFFF"/>
        <w:spacing w:before="0" w:beforeAutospacing="0" w:after="0" w:afterAutospacing="0"/>
        <w:jc w:val="both"/>
        <w:rPr>
          <w:rFonts w:ascii="Garamond" w:hAnsi="Garamond"/>
          <w:color w:val="333333"/>
        </w:rPr>
      </w:pPr>
      <w:r w:rsidRPr="00144B45">
        <w:rPr>
          <w:rFonts w:ascii="Garamond" w:hAnsi="Garamond"/>
          <w:color w:val="333333"/>
        </w:rPr>
        <w:t>I will do my best to address and refer to all students accordingly and will support you in doing so as well.</w:t>
      </w:r>
    </w:p>
    <w:p w:rsidR="007A7105" w:rsidRDefault="007A7105" w:rsidP="00EE2334">
      <w:pPr>
        <w:pStyle w:val="NormalWeb"/>
        <w:shd w:val="clear" w:color="auto" w:fill="FFFFFF"/>
        <w:spacing w:before="0" w:beforeAutospacing="0" w:after="0" w:afterAutospacing="0"/>
        <w:jc w:val="both"/>
        <w:rPr>
          <w:rFonts w:ascii="Garamond" w:hAnsi="Garamond"/>
          <w:b/>
        </w:rPr>
      </w:pPr>
    </w:p>
    <w:p w:rsidR="00CB2B38" w:rsidRDefault="00CB2B38">
      <w:pPr>
        <w:rPr>
          <w:rFonts w:ascii="Garamond" w:hAnsi="Garamond"/>
          <w:b/>
          <w:szCs w:val="24"/>
        </w:rPr>
      </w:pPr>
      <w:r>
        <w:rPr>
          <w:rFonts w:ascii="Garamond" w:hAnsi="Garamond"/>
          <w:b/>
          <w:szCs w:val="24"/>
        </w:rPr>
        <w:br w:type="page"/>
      </w:r>
    </w:p>
    <w:p w:rsidR="00CF7FD9" w:rsidRPr="00A637EA" w:rsidRDefault="00CF7FD9" w:rsidP="00EE2334">
      <w:pPr>
        <w:tabs>
          <w:tab w:val="left" w:pos="720"/>
          <w:tab w:val="left" w:pos="4320"/>
        </w:tabs>
        <w:jc w:val="both"/>
        <w:rPr>
          <w:rFonts w:ascii="Garamond" w:hAnsi="Garamond"/>
          <w:szCs w:val="24"/>
        </w:rPr>
      </w:pPr>
      <w:r w:rsidRPr="00A637EA">
        <w:rPr>
          <w:rFonts w:ascii="Garamond" w:hAnsi="Garamond"/>
          <w:b/>
          <w:szCs w:val="24"/>
        </w:rPr>
        <w:lastRenderedPageBreak/>
        <w:t xml:space="preserve">Academic Integrity: </w:t>
      </w:r>
      <w:r w:rsidRPr="00A637EA">
        <w:rPr>
          <w:rFonts w:ascii="Garamond" w:hAnsi="Garamond"/>
          <w:szCs w:val="24"/>
        </w:rPr>
        <w:t xml:space="preserve">It is essential that you follow guidelines for originality and attribution in your work. In brief, this means submitting your own work unless otherwise specified and properly citing source material you use to produce your work. A useful resource can be found at: </w:t>
      </w:r>
      <w:hyperlink r:id="rId9" w:history="1">
        <w:r w:rsidRPr="00A637EA">
          <w:rPr>
            <w:rStyle w:val="Hyperlink"/>
            <w:rFonts w:ascii="Garamond" w:hAnsi="Garamond"/>
            <w:szCs w:val="24"/>
          </w:rPr>
          <w:t>http://deanofthecollege.vassar.edu/documents/originality/originalityandattribution.pdf</w:t>
        </w:r>
      </w:hyperlink>
    </w:p>
    <w:p w:rsidR="00CF7FD9" w:rsidRPr="00A637EA" w:rsidRDefault="00CF7FD9" w:rsidP="00EE2334">
      <w:pPr>
        <w:tabs>
          <w:tab w:val="left" w:pos="720"/>
          <w:tab w:val="left" w:pos="4320"/>
        </w:tabs>
        <w:jc w:val="both"/>
        <w:rPr>
          <w:rFonts w:ascii="Garamond" w:hAnsi="Garamond"/>
          <w:szCs w:val="24"/>
        </w:rPr>
      </w:pPr>
    </w:p>
    <w:p w:rsidR="00BA7EAC" w:rsidRPr="00A637EA" w:rsidRDefault="00BA7EAC" w:rsidP="00EE2334">
      <w:pPr>
        <w:tabs>
          <w:tab w:val="left" w:pos="720"/>
          <w:tab w:val="left" w:pos="4320"/>
        </w:tabs>
        <w:jc w:val="both"/>
        <w:rPr>
          <w:rFonts w:ascii="Garamond" w:hAnsi="Garamond"/>
          <w:szCs w:val="24"/>
        </w:rPr>
      </w:pPr>
      <w:r w:rsidRPr="00A637EA">
        <w:rPr>
          <w:rFonts w:ascii="Garamond" w:hAnsi="Garamond"/>
          <w:szCs w:val="24"/>
        </w:rPr>
        <w:t>The University of Maryland, College Park has a nationally recognized Code of Academic Integrity, administered by the Student Honor Council. The Code se</w:t>
      </w:r>
      <w:r w:rsidR="0005128F" w:rsidRPr="00A637EA">
        <w:rPr>
          <w:rFonts w:ascii="Garamond" w:hAnsi="Garamond"/>
          <w:szCs w:val="24"/>
        </w:rPr>
        <w:t>ts forth</w:t>
      </w:r>
      <w:r w:rsidRPr="00A637EA">
        <w:rPr>
          <w:rFonts w:ascii="Garamond" w:hAnsi="Garamond"/>
          <w:szCs w:val="24"/>
        </w:rPr>
        <w:t xml:space="preserve"> the standards for conduct at Maryland for all students. </w:t>
      </w:r>
    </w:p>
    <w:p w:rsidR="00BA7EAC" w:rsidRPr="00A637EA" w:rsidRDefault="00BA7EAC" w:rsidP="00EE2334">
      <w:pPr>
        <w:tabs>
          <w:tab w:val="left" w:pos="720"/>
          <w:tab w:val="left" w:pos="4320"/>
        </w:tabs>
        <w:jc w:val="both"/>
        <w:rPr>
          <w:rFonts w:ascii="Garamond" w:hAnsi="Garamond"/>
          <w:szCs w:val="24"/>
        </w:rPr>
      </w:pPr>
    </w:p>
    <w:p w:rsidR="00806A0E" w:rsidRDefault="00CF7FD9" w:rsidP="00EE2334">
      <w:pPr>
        <w:tabs>
          <w:tab w:val="left" w:pos="720"/>
          <w:tab w:val="left" w:pos="4320"/>
        </w:tabs>
        <w:jc w:val="both"/>
        <w:rPr>
          <w:rFonts w:ascii="Garamond" w:hAnsi="Garamond"/>
          <w:szCs w:val="24"/>
        </w:rPr>
      </w:pPr>
      <w:r w:rsidRPr="00A637EA">
        <w:rPr>
          <w:rFonts w:ascii="Garamond" w:hAnsi="Garamond"/>
          <w:szCs w:val="24"/>
        </w:rPr>
        <w:t>It should go without saying that cheating, plagiarism,</w:t>
      </w:r>
      <w:r w:rsidR="00BA7EAC" w:rsidRPr="00A637EA">
        <w:rPr>
          <w:rFonts w:ascii="Garamond" w:hAnsi="Garamond"/>
          <w:szCs w:val="24"/>
        </w:rPr>
        <w:t xml:space="preserve"> </w:t>
      </w:r>
      <w:r w:rsidRPr="00A637EA">
        <w:rPr>
          <w:rFonts w:ascii="Garamond" w:hAnsi="Garamond"/>
          <w:szCs w:val="24"/>
        </w:rPr>
        <w:t xml:space="preserve">or other violations of the University of Maryland </w:t>
      </w:r>
      <w:r w:rsidR="00BA7EAC" w:rsidRPr="00A637EA">
        <w:rPr>
          <w:rFonts w:ascii="Garamond" w:hAnsi="Garamond"/>
          <w:szCs w:val="24"/>
        </w:rPr>
        <w:t>Code of Academic Integrity</w:t>
      </w:r>
      <w:r w:rsidRPr="00A637EA">
        <w:rPr>
          <w:rFonts w:ascii="Garamond" w:hAnsi="Garamond"/>
          <w:szCs w:val="24"/>
        </w:rPr>
        <w:t xml:space="preserve"> will not be tolerated. Potential violations will be reported to the </w:t>
      </w:r>
      <w:r w:rsidR="00BA7EAC" w:rsidRPr="00A637EA">
        <w:rPr>
          <w:rFonts w:ascii="Garamond" w:hAnsi="Garamond"/>
          <w:szCs w:val="24"/>
        </w:rPr>
        <w:t xml:space="preserve">Honor Council. For more information on the Code of Academic Integrity or the Honor Council, see: </w:t>
      </w:r>
      <w:hyperlink r:id="rId10" w:history="1">
        <w:r w:rsidR="00BA7EAC" w:rsidRPr="00A637EA">
          <w:rPr>
            <w:rStyle w:val="Hyperlink"/>
            <w:rFonts w:ascii="Garamond" w:hAnsi="Garamond"/>
            <w:szCs w:val="24"/>
          </w:rPr>
          <w:t>http://shc.umd.edu/SHC/Default.aspx</w:t>
        </w:r>
      </w:hyperlink>
      <w:r w:rsidR="00BA7EAC" w:rsidRPr="00A637EA">
        <w:rPr>
          <w:rFonts w:ascii="Garamond" w:hAnsi="Garamond"/>
          <w:szCs w:val="24"/>
        </w:rPr>
        <w:t>.</w:t>
      </w:r>
    </w:p>
    <w:p w:rsidR="00386C2A" w:rsidRDefault="00386C2A" w:rsidP="00EE2334">
      <w:pPr>
        <w:tabs>
          <w:tab w:val="left" w:pos="720"/>
          <w:tab w:val="left" w:pos="4320"/>
        </w:tabs>
        <w:jc w:val="both"/>
        <w:rPr>
          <w:rFonts w:ascii="Garamond" w:hAnsi="Garamond"/>
          <w:szCs w:val="24"/>
        </w:rPr>
      </w:pPr>
    </w:p>
    <w:p w:rsidR="00386C2A" w:rsidRPr="00386C2A" w:rsidRDefault="00386C2A" w:rsidP="00386C2A">
      <w:pPr>
        <w:shd w:val="clear" w:color="auto" w:fill="FFFFFF"/>
        <w:rPr>
          <w:rFonts w:ascii="Garamond" w:hAnsi="Garamond" w:cs="Arial"/>
          <w:color w:val="222222"/>
        </w:rPr>
      </w:pPr>
      <w:r w:rsidRPr="00386C2A">
        <w:rPr>
          <w:rFonts w:ascii="Garamond" w:hAnsi="Garamond" w:cs="Arial"/>
          <w:b/>
          <w:bCs/>
          <w:color w:val="222222"/>
        </w:rPr>
        <w:t>Graduate Course Related Policies and Graduate Student Rights and Responsibilities</w:t>
      </w:r>
    </w:p>
    <w:p w:rsidR="00386C2A" w:rsidRPr="00386C2A" w:rsidRDefault="00386C2A" w:rsidP="00386C2A">
      <w:pPr>
        <w:tabs>
          <w:tab w:val="left" w:pos="720"/>
          <w:tab w:val="left" w:pos="4320"/>
        </w:tabs>
        <w:jc w:val="both"/>
        <w:rPr>
          <w:rFonts w:ascii="Garamond" w:hAnsi="Garamond"/>
          <w:b/>
          <w:szCs w:val="24"/>
        </w:rPr>
      </w:pPr>
      <w:r w:rsidRPr="00386C2A">
        <w:rPr>
          <w:rFonts w:ascii="Garamond" w:hAnsi="Garamond" w:cs="Arial"/>
          <w:color w:val="222222"/>
          <w:shd w:val="clear" w:color="auto" w:fill="FFFFFF"/>
        </w:rPr>
        <w:t>The Graduate School has prepared a guide in order to provide you with information about graduate course policies, other policies related to graduate study, and relevant on-campus resources. Your syllabus applies specifically to a given course. The guide at the following link applies in general to your graduate coursework and experience at UMD: </w:t>
      </w:r>
      <w:hyperlink r:id="rId11" w:tgtFrame="_blank" w:history="1">
        <w:r w:rsidRPr="00386C2A">
          <w:rPr>
            <w:rStyle w:val="Hyperlink"/>
            <w:rFonts w:ascii="Garamond" w:hAnsi="Garamond" w:cs="Arial"/>
            <w:color w:val="1155CC"/>
            <w:shd w:val="clear" w:color="auto" w:fill="FFFFFF"/>
          </w:rPr>
          <w:t>https://gradschool.umd.edu/course-related-policies</w:t>
        </w:r>
      </w:hyperlink>
      <w:r w:rsidRPr="00386C2A">
        <w:rPr>
          <w:rFonts w:ascii="Garamond" w:hAnsi="Garamond" w:cs="Arial"/>
          <w:color w:val="222222"/>
          <w:shd w:val="clear" w:color="auto" w:fill="FFFFFF"/>
        </w:rPr>
        <w:t>. </w:t>
      </w:r>
    </w:p>
    <w:p w:rsidR="009571C2" w:rsidRPr="00456F2C" w:rsidRDefault="00E4288B">
      <w:pPr>
        <w:tabs>
          <w:tab w:val="left" w:pos="720"/>
          <w:tab w:val="left" w:pos="4320"/>
        </w:tabs>
        <w:rPr>
          <w:rFonts w:ascii="Garamond" w:hAnsi="Garamond"/>
          <w:szCs w:val="24"/>
        </w:rPr>
      </w:pPr>
      <w:r w:rsidRPr="00386C2A">
        <w:rPr>
          <w:rFonts w:ascii="Garamond" w:hAnsi="Garamond"/>
          <w:b/>
        </w:rPr>
        <w:br w:type="page"/>
      </w:r>
      <w:r w:rsidR="009571C2" w:rsidRPr="00456F2C">
        <w:rPr>
          <w:rFonts w:ascii="Garamond" w:hAnsi="Garamond"/>
          <w:b/>
          <w:szCs w:val="24"/>
        </w:rPr>
        <w:lastRenderedPageBreak/>
        <w:t>Weekly Outline</w:t>
      </w:r>
      <w:r w:rsidR="009571C2" w:rsidRPr="00456F2C">
        <w:rPr>
          <w:rFonts w:ascii="Garamond" w:hAnsi="Garamond"/>
          <w:szCs w:val="24"/>
        </w:rPr>
        <w:t>:</w:t>
      </w:r>
    </w:p>
    <w:p w:rsidR="009571C2" w:rsidRPr="00456F2C" w:rsidRDefault="009571C2">
      <w:pPr>
        <w:tabs>
          <w:tab w:val="left" w:pos="720"/>
          <w:tab w:val="left" w:pos="4320"/>
        </w:tabs>
        <w:rPr>
          <w:rFonts w:ascii="Garamond" w:hAnsi="Garamond"/>
          <w:szCs w:val="24"/>
          <w:highlight w:val="yellow"/>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47"/>
        <w:gridCol w:w="4383"/>
        <w:gridCol w:w="2070"/>
        <w:gridCol w:w="2218"/>
      </w:tblGrid>
      <w:tr w:rsidR="00FB0D27" w:rsidRPr="00456F2C" w:rsidTr="004C0F11">
        <w:trPr>
          <w:cantSplit/>
          <w:trHeight w:val="1120"/>
        </w:trPr>
        <w:tc>
          <w:tcPr>
            <w:tcW w:w="805" w:type="dxa"/>
          </w:tcPr>
          <w:p w:rsidR="00FB0D27" w:rsidRPr="00456F2C" w:rsidRDefault="00FB0D27" w:rsidP="002E6DAF">
            <w:pPr>
              <w:pStyle w:val="Heading2"/>
              <w:tabs>
                <w:tab w:val="left" w:pos="720"/>
              </w:tabs>
              <w:spacing w:before="60" w:after="60"/>
              <w:rPr>
                <w:rFonts w:ascii="Garamond" w:hAnsi="Garamond"/>
                <w:b/>
                <w:bCs/>
                <w:szCs w:val="24"/>
              </w:rPr>
            </w:pPr>
            <w:r>
              <w:rPr>
                <w:rFonts w:ascii="Garamond" w:hAnsi="Garamond"/>
                <w:b/>
                <w:bCs/>
                <w:szCs w:val="24"/>
              </w:rPr>
              <w:t>Week</w:t>
            </w:r>
          </w:p>
        </w:tc>
        <w:tc>
          <w:tcPr>
            <w:tcW w:w="747" w:type="dxa"/>
          </w:tcPr>
          <w:p w:rsidR="00FB0D27" w:rsidRPr="00456F2C" w:rsidRDefault="00FB0D27" w:rsidP="002E6DAF">
            <w:pPr>
              <w:tabs>
                <w:tab w:val="left" w:pos="720"/>
                <w:tab w:val="left" w:pos="4320"/>
              </w:tabs>
              <w:spacing w:before="60" w:after="60"/>
              <w:jc w:val="center"/>
              <w:rPr>
                <w:rFonts w:ascii="Garamond" w:hAnsi="Garamond"/>
                <w:b/>
                <w:bCs/>
                <w:szCs w:val="24"/>
                <w:u w:val="single"/>
              </w:rPr>
            </w:pPr>
            <w:r w:rsidRPr="00456F2C">
              <w:rPr>
                <w:rFonts w:ascii="Garamond" w:hAnsi="Garamond"/>
                <w:b/>
                <w:bCs/>
                <w:szCs w:val="24"/>
                <w:u w:val="single"/>
              </w:rPr>
              <w:t>Date</w:t>
            </w:r>
          </w:p>
        </w:tc>
        <w:tc>
          <w:tcPr>
            <w:tcW w:w="4383" w:type="dxa"/>
          </w:tcPr>
          <w:p w:rsidR="00FB0D27" w:rsidRPr="00456F2C" w:rsidRDefault="00FB0D27" w:rsidP="002E6DAF">
            <w:pPr>
              <w:tabs>
                <w:tab w:val="left" w:pos="720"/>
                <w:tab w:val="left" w:pos="4320"/>
              </w:tabs>
              <w:spacing w:before="60" w:after="60"/>
              <w:jc w:val="center"/>
              <w:rPr>
                <w:rFonts w:ascii="Garamond" w:hAnsi="Garamond"/>
                <w:b/>
                <w:bCs/>
                <w:szCs w:val="24"/>
                <w:u w:val="single"/>
              </w:rPr>
            </w:pPr>
            <w:r w:rsidRPr="00456F2C">
              <w:rPr>
                <w:rFonts w:ascii="Garamond" w:hAnsi="Garamond"/>
                <w:b/>
                <w:bCs/>
                <w:szCs w:val="24"/>
                <w:u w:val="single"/>
              </w:rPr>
              <w:t>Topic</w:t>
            </w:r>
          </w:p>
        </w:tc>
        <w:tc>
          <w:tcPr>
            <w:tcW w:w="2070" w:type="dxa"/>
          </w:tcPr>
          <w:p w:rsidR="00FB0D27" w:rsidRDefault="00FB0D27" w:rsidP="002E6DAF">
            <w:pPr>
              <w:tabs>
                <w:tab w:val="left" w:pos="720"/>
                <w:tab w:val="left" w:pos="4320"/>
              </w:tabs>
              <w:spacing w:before="60" w:after="60"/>
              <w:jc w:val="center"/>
              <w:rPr>
                <w:rFonts w:ascii="Garamond" w:hAnsi="Garamond"/>
                <w:b/>
                <w:bCs/>
                <w:szCs w:val="24"/>
              </w:rPr>
            </w:pPr>
            <w:r>
              <w:rPr>
                <w:rFonts w:ascii="Garamond" w:hAnsi="Garamond"/>
                <w:b/>
                <w:bCs/>
                <w:szCs w:val="24"/>
              </w:rPr>
              <w:t>Lecture Notes/</w:t>
            </w:r>
          </w:p>
          <w:p w:rsidR="00FB0D27" w:rsidRDefault="00FB0D27" w:rsidP="002E6DAF">
            <w:pPr>
              <w:tabs>
                <w:tab w:val="left" w:pos="720"/>
                <w:tab w:val="left" w:pos="4320"/>
              </w:tabs>
              <w:spacing w:before="60" w:after="60"/>
              <w:jc w:val="center"/>
              <w:rPr>
                <w:rFonts w:ascii="Garamond" w:hAnsi="Garamond"/>
                <w:b/>
                <w:bCs/>
                <w:szCs w:val="24"/>
              </w:rPr>
            </w:pPr>
            <w:r>
              <w:rPr>
                <w:rFonts w:ascii="Garamond" w:hAnsi="Garamond"/>
                <w:b/>
                <w:bCs/>
                <w:szCs w:val="24"/>
              </w:rPr>
              <w:t>Supplementary Readings</w:t>
            </w:r>
          </w:p>
        </w:tc>
        <w:tc>
          <w:tcPr>
            <w:tcW w:w="2218" w:type="dxa"/>
          </w:tcPr>
          <w:p w:rsidR="00FB0D27" w:rsidRDefault="00FB0D27" w:rsidP="002E6DAF">
            <w:pPr>
              <w:tabs>
                <w:tab w:val="left" w:pos="720"/>
                <w:tab w:val="left" w:pos="4320"/>
              </w:tabs>
              <w:spacing w:before="60" w:after="60"/>
              <w:jc w:val="center"/>
              <w:rPr>
                <w:rFonts w:ascii="Garamond" w:hAnsi="Garamond"/>
                <w:b/>
                <w:bCs/>
                <w:szCs w:val="24"/>
              </w:rPr>
            </w:pPr>
            <w:r>
              <w:rPr>
                <w:rFonts w:ascii="Garamond" w:hAnsi="Garamond"/>
                <w:b/>
                <w:bCs/>
                <w:szCs w:val="24"/>
              </w:rPr>
              <w:t>Reminders</w:t>
            </w:r>
          </w:p>
          <w:p w:rsidR="00FB0D27" w:rsidRPr="00501B26" w:rsidRDefault="00FB0D27" w:rsidP="002E6DAF">
            <w:pPr>
              <w:tabs>
                <w:tab w:val="left" w:pos="720"/>
                <w:tab w:val="left" w:pos="4320"/>
              </w:tabs>
              <w:spacing w:before="60" w:after="60"/>
              <w:jc w:val="center"/>
              <w:rPr>
                <w:rFonts w:ascii="Garamond" w:hAnsi="Garamond"/>
                <w:b/>
                <w:bCs/>
                <w:szCs w:val="24"/>
              </w:rPr>
            </w:pPr>
            <w:r>
              <w:rPr>
                <w:rFonts w:ascii="Garamond" w:hAnsi="Garamond"/>
                <w:b/>
                <w:bCs/>
                <w:szCs w:val="24"/>
              </w:rPr>
              <w:t>/Assignments</w:t>
            </w:r>
          </w:p>
        </w:tc>
      </w:tr>
      <w:tr w:rsidR="00FB0D27" w:rsidRPr="00456F2C" w:rsidTr="004C0F11">
        <w:trPr>
          <w:trHeight w:val="387"/>
        </w:trPr>
        <w:tc>
          <w:tcPr>
            <w:tcW w:w="805" w:type="dxa"/>
            <w:tcBorders>
              <w:bottom w:val="single" w:sz="4" w:space="0" w:color="auto"/>
            </w:tcBorders>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1</w:t>
            </w:r>
          </w:p>
        </w:tc>
        <w:tc>
          <w:tcPr>
            <w:tcW w:w="747" w:type="dxa"/>
            <w:tcBorders>
              <w:bottom w:val="single" w:sz="4" w:space="0" w:color="auto"/>
            </w:tcBorders>
          </w:tcPr>
          <w:p w:rsidR="00FB0D27" w:rsidRPr="004C0F11" w:rsidRDefault="00FB0D27" w:rsidP="002E6DAF">
            <w:pPr>
              <w:tabs>
                <w:tab w:val="left" w:pos="720"/>
                <w:tab w:val="left" w:pos="4320"/>
              </w:tabs>
              <w:spacing w:before="60" w:after="60"/>
              <w:rPr>
                <w:rFonts w:ascii="Garamond" w:hAnsi="Garamond"/>
                <w:sz w:val="22"/>
                <w:szCs w:val="22"/>
              </w:rPr>
            </w:pPr>
            <w:r w:rsidRPr="004C0F11">
              <w:rPr>
                <w:rFonts w:ascii="Garamond" w:hAnsi="Garamond"/>
                <w:sz w:val="22"/>
                <w:szCs w:val="22"/>
              </w:rPr>
              <w:t>8/2</w:t>
            </w:r>
            <w:r w:rsidR="00A54D99">
              <w:rPr>
                <w:rFonts w:ascii="Garamond" w:hAnsi="Garamond"/>
                <w:sz w:val="22"/>
                <w:szCs w:val="22"/>
              </w:rPr>
              <w:t>7</w:t>
            </w:r>
          </w:p>
        </w:tc>
        <w:tc>
          <w:tcPr>
            <w:tcW w:w="4383" w:type="dxa"/>
            <w:tcBorders>
              <w:bottom w:val="single" w:sz="4" w:space="0" w:color="auto"/>
            </w:tcBorders>
          </w:tcPr>
          <w:p w:rsidR="00FB0D27" w:rsidRPr="00456F2C" w:rsidRDefault="00FB0D27" w:rsidP="00CF63C1">
            <w:pPr>
              <w:pStyle w:val="Footer"/>
              <w:tabs>
                <w:tab w:val="clear" w:pos="8640"/>
                <w:tab w:val="left" w:pos="720"/>
                <w:tab w:val="left" w:pos="4320"/>
              </w:tabs>
              <w:spacing w:before="60" w:after="60"/>
              <w:rPr>
                <w:rFonts w:ascii="Garamond" w:hAnsi="Garamond"/>
                <w:szCs w:val="24"/>
              </w:rPr>
            </w:pPr>
            <w:r w:rsidRPr="00456F2C">
              <w:rPr>
                <w:rFonts w:ascii="Garamond" w:hAnsi="Garamond"/>
                <w:szCs w:val="24"/>
              </w:rPr>
              <w:t xml:space="preserve">Introduction </w:t>
            </w:r>
            <w:r>
              <w:rPr>
                <w:rFonts w:ascii="Garamond" w:hAnsi="Garamond"/>
                <w:szCs w:val="24"/>
              </w:rPr>
              <w:t>&amp; Data Structures</w:t>
            </w:r>
          </w:p>
        </w:tc>
        <w:tc>
          <w:tcPr>
            <w:tcW w:w="2070" w:type="dxa"/>
            <w:tcBorders>
              <w:bottom w:val="single" w:sz="4" w:space="0" w:color="auto"/>
            </w:tcBorders>
          </w:tcPr>
          <w:p w:rsidR="00FB0D27" w:rsidRDefault="00FB0D27" w:rsidP="002E6DAF">
            <w:pPr>
              <w:tabs>
                <w:tab w:val="left" w:pos="720"/>
                <w:tab w:val="left" w:pos="4320"/>
              </w:tabs>
              <w:spacing w:before="60" w:after="60"/>
              <w:rPr>
                <w:rFonts w:ascii="Garamond" w:hAnsi="Garamond"/>
                <w:szCs w:val="24"/>
              </w:rPr>
            </w:pPr>
            <w:r>
              <w:rPr>
                <w:rFonts w:ascii="Garamond" w:hAnsi="Garamond"/>
                <w:szCs w:val="24"/>
              </w:rPr>
              <w:t>Chapters 1 &amp; 2</w:t>
            </w:r>
            <w:r w:rsidR="00906CC1">
              <w:rPr>
                <w:rFonts w:ascii="Garamond" w:hAnsi="Garamond"/>
                <w:szCs w:val="24"/>
              </w:rPr>
              <w:t xml:space="preserve"> /</w:t>
            </w:r>
          </w:p>
          <w:p w:rsidR="00906CC1" w:rsidRPr="00906CC1" w:rsidRDefault="00906CC1" w:rsidP="002E6DAF">
            <w:pPr>
              <w:tabs>
                <w:tab w:val="left" w:pos="720"/>
                <w:tab w:val="left" w:pos="4320"/>
              </w:tabs>
              <w:spacing w:before="60" w:after="60"/>
              <w:rPr>
                <w:rFonts w:ascii="Garamond" w:hAnsi="Garamond"/>
                <w:szCs w:val="24"/>
              </w:rPr>
            </w:pPr>
            <w:r>
              <w:rPr>
                <w:rFonts w:ascii="Garamond" w:hAnsi="Garamond"/>
                <w:szCs w:val="24"/>
              </w:rPr>
              <w:t xml:space="preserve">A&amp;F </w:t>
            </w:r>
            <w:r w:rsidRPr="00906CC1">
              <w:rPr>
                <w:rFonts w:ascii="Garamond" w:hAnsi="Garamond"/>
                <w:szCs w:val="24"/>
              </w:rPr>
              <w:t>2.1; (additional 2.2-2.5)</w:t>
            </w:r>
          </w:p>
        </w:tc>
        <w:tc>
          <w:tcPr>
            <w:tcW w:w="2218" w:type="dxa"/>
            <w:tcBorders>
              <w:bottom w:val="single" w:sz="4" w:space="0" w:color="auto"/>
            </w:tcBorders>
          </w:tcPr>
          <w:p w:rsidR="00FB0D27" w:rsidRPr="00456F2C" w:rsidRDefault="00FB0D27" w:rsidP="002E6DAF">
            <w:pPr>
              <w:tabs>
                <w:tab w:val="left" w:pos="720"/>
                <w:tab w:val="left" w:pos="4320"/>
              </w:tabs>
              <w:spacing w:before="60" w:after="60"/>
              <w:rPr>
                <w:rFonts w:ascii="Garamond" w:hAnsi="Garamond"/>
                <w:szCs w:val="24"/>
              </w:rPr>
            </w:pPr>
          </w:p>
        </w:tc>
      </w:tr>
      <w:tr w:rsidR="00FB0D27" w:rsidRPr="00456F2C" w:rsidTr="004C0F11">
        <w:trPr>
          <w:trHeight w:val="387"/>
        </w:trPr>
        <w:tc>
          <w:tcPr>
            <w:tcW w:w="805" w:type="dxa"/>
            <w:shd w:val="clear" w:color="auto" w:fill="auto"/>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auto"/>
          </w:tcPr>
          <w:p w:rsidR="00FB0D27" w:rsidRPr="004C0F11" w:rsidRDefault="00FB0D27" w:rsidP="00CB7EFC">
            <w:pPr>
              <w:tabs>
                <w:tab w:val="left" w:pos="720"/>
                <w:tab w:val="left" w:pos="4320"/>
              </w:tabs>
              <w:spacing w:before="60" w:after="60"/>
              <w:rPr>
                <w:rFonts w:ascii="Garamond" w:hAnsi="Garamond"/>
                <w:sz w:val="22"/>
                <w:szCs w:val="22"/>
              </w:rPr>
            </w:pPr>
            <w:r w:rsidRPr="004C0F11">
              <w:rPr>
                <w:rFonts w:ascii="Garamond" w:hAnsi="Garamond"/>
                <w:sz w:val="22"/>
                <w:szCs w:val="22"/>
              </w:rPr>
              <w:t>8/3</w:t>
            </w:r>
            <w:r w:rsidR="00A54D99">
              <w:rPr>
                <w:rFonts w:ascii="Garamond" w:hAnsi="Garamond"/>
                <w:sz w:val="22"/>
                <w:szCs w:val="22"/>
              </w:rPr>
              <w:t>0</w:t>
            </w:r>
          </w:p>
        </w:tc>
        <w:tc>
          <w:tcPr>
            <w:tcW w:w="4383" w:type="dxa"/>
            <w:shd w:val="clear" w:color="auto" w:fill="auto"/>
          </w:tcPr>
          <w:p w:rsidR="00FB0D27" w:rsidRDefault="00FB0D27" w:rsidP="00FB0D27">
            <w:pPr>
              <w:tabs>
                <w:tab w:val="left" w:pos="720"/>
                <w:tab w:val="left" w:pos="4320"/>
              </w:tabs>
              <w:spacing w:before="60" w:after="60"/>
              <w:rPr>
                <w:rFonts w:ascii="Garamond" w:hAnsi="Garamond"/>
                <w:szCs w:val="24"/>
              </w:rPr>
            </w:pPr>
            <w:r>
              <w:rPr>
                <w:rFonts w:ascii="Garamond" w:hAnsi="Garamond"/>
                <w:szCs w:val="24"/>
              </w:rPr>
              <w:t xml:space="preserve">Lab 1 </w:t>
            </w:r>
          </w:p>
        </w:tc>
        <w:tc>
          <w:tcPr>
            <w:tcW w:w="2070" w:type="dxa"/>
          </w:tcPr>
          <w:p w:rsidR="00FB0D27" w:rsidRPr="00C01558" w:rsidRDefault="00FB0D27" w:rsidP="002E6DAF">
            <w:pPr>
              <w:tabs>
                <w:tab w:val="left" w:pos="720"/>
                <w:tab w:val="left" w:pos="4320"/>
              </w:tabs>
              <w:spacing w:before="60" w:after="60"/>
              <w:rPr>
                <w:rFonts w:ascii="Garamond" w:hAnsi="Garamond"/>
                <w:szCs w:val="24"/>
              </w:rPr>
            </w:pPr>
          </w:p>
        </w:tc>
        <w:tc>
          <w:tcPr>
            <w:tcW w:w="2218" w:type="dxa"/>
            <w:shd w:val="clear" w:color="auto" w:fill="auto"/>
          </w:tcPr>
          <w:p w:rsidR="00FB0D27" w:rsidRPr="00C01558" w:rsidRDefault="00FB0D27" w:rsidP="002E6DAF">
            <w:pPr>
              <w:tabs>
                <w:tab w:val="left" w:pos="720"/>
                <w:tab w:val="left" w:pos="4320"/>
              </w:tabs>
              <w:spacing w:before="60" w:after="60"/>
              <w:rPr>
                <w:rFonts w:ascii="Garamond" w:hAnsi="Garamond"/>
                <w:szCs w:val="24"/>
              </w:rPr>
            </w:pPr>
            <w:r>
              <w:rPr>
                <w:rFonts w:ascii="Garamond" w:hAnsi="Garamond"/>
                <w:szCs w:val="24"/>
              </w:rPr>
              <w:t>Stata Primer</w:t>
            </w: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CB7EFC">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1B0D54">
            <w:pPr>
              <w:tabs>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c>
          <w:tcPr>
            <w:tcW w:w="2218"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387"/>
        </w:trPr>
        <w:tc>
          <w:tcPr>
            <w:tcW w:w="805" w:type="dxa"/>
            <w:shd w:val="clear" w:color="auto" w:fill="auto"/>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2</w:t>
            </w:r>
          </w:p>
        </w:tc>
        <w:tc>
          <w:tcPr>
            <w:tcW w:w="747" w:type="dxa"/>
            <w:shd w:val="clear" w:color="auto" w:fill="auto"/>
          </w:tcPr>
          <w:p w:rsidR="00FB0D27" w:rsidRPr="004C0F11" w:rsidRDefault="00FB0D27" w:rsidP="00CB7EFC">
            <w:pPr>
              <w:tabs>
                <w:tab w:val="left" w:pos="720"/>
                <w:tab w:val="left" w:pos="4320"/>
              </w:tabs>
              <w:spacing w:before="60" w:after="60"/>
              <w:rPr>
                <w:rFonts w:ascii="Garamond" w:hAnsi="Garamond"/>
                <w:sz w:val="22"/>
                <w:szCs w:val="22"/>
              </w:rPr>
            </w:pPr>
            <w:r w:rsidRPr="004C0F11">
              <w:rPr>
                <w:rFonts w:ascii="Garamond" w:hAnsi="Garamond"/>
                <w:sz w:val="22"/>
                <w:szCs w:val="22"/>
              </w:rPr>
              <w:t>9/</w:t>
            </w:r>
            <w:r w:rsidR="00A54D99">
              <w:rPr>
                <w:rFonts w:ascii="Garamond" w:hAnsi="Garamond"/>
                <w:sz w:val="22"/>
                <w:szCs w:val="22"/>
              </w:rPr>
              <w:t>3</w:t>
            </w:r>
          </w:p>
        </w:tc>
        <w:tc>
          <w:tcPr>
            <w:tcW w:w="4383" w:type="dxa"/>
            <w:shd w:val="clear" w:color="auto" w:fill="auto"/>
          </w:tcPr>
          <w:p w:rsidR="00FB0D27" w:rsidRPr="00456F2C" w:rsidRDefault="00FB0D27" w:rsidP="001B0D54">
            <w:pPr>
              <w:tabs>
                <w:tab w:val="left" w:pos="720"/>
                <w:tab w:val="left" w:pos="4320"/>
              </w:tabs>
              <w:spacing w:before="60" w:after="60"/>
              <w:rPr>
                <w:rFonts w:ascii="Garamond" w:hAnsi="Garamond"/>
                <w:bCs/>
                <w:iCs/>
                <w:szCs w:val="24"/>
              </w:rPr>
            </w:pPr>
            <w:r>
              <w:rPr>
                <w:rFonts w:ascii="Garamond" w:hAnsi="Garamond"/>
                <w:szCs w:val="24"/>
              </w:rPr>
              <w:t>Measures of Central Tendency &amp; Dispersion</w:t>
            </w:r>
          </w:p>
        </w:tc>
        <w:tc>
          <w:tcPr>
            <w:tcW w:w="2070" w:type="dxa"/>
          </w:tcPr>
          <w:p w:rsidR="00FB0D27" w:rsidRDefault="00FB0D27" w:rsidP="002E6DAF">
            <w:pPr>
              <w:tabs>
                <w:tab w:val="left" w:pos="720"/>
                <w:tab w:val="left" w:pos="4320"/>
              </w:tabs>
              <w:spacing w:before="60" w:after="60"/>
              <w:rPr>
                <w:rFonts w:ascii="Garamond" w:hAnsi="Garamond"/>
                <w:szCs w:val="24"/>
              </w:rPr>
            </w:pPr>
            <w:r>
              <w:rPr>
                <w:rFonts w:ascii="Garamond" w:hAnsi="Garamond"/>
                <w:szCs w:val="24"/>
              </w:rPr>
              <w:t>Chapter 3</w:t>
            </w:r>
            <w:r w:rsidR="00906CC1">
              <w:rPr>
                <w:rFonts w:ascii="Garamond" w:hAnsi="Garamond"/>
                <w:szCs w:val="24"/>
              </w:rPr>
              <w:t xml:space="preserve"> /</w:t>
            </w:r>
          </w:p>
          <w:p w:rsidR="00906CC1" w:rsidRPr="00906CC1" w:rsidRDefault="00906CC1" w:rsidP="00906CC1">
            <w:pPr>
              <w:tabs>
                <w:tab w:val="left" w:pos="720"/>
                <w:tab w:val="left" w:pos="4320"/>
              </w:tabs>
              <w:spacing w:before="60" w:after="60"/>
              <w:rPr>
                <w:rFonts w:ascii="Garamond" w:hAnsi="Garamond"/>
                <w:szCs w:val="24"/>
              </w:rPr>
            </w:pPr>
            <w:r w:rsidRPr="00906CC1">
              <w:rPr>
                <w:rFonts w:ascii="Garamond" w:hAnsi="Garamond"/>
                <w:szCs w:val="24"/>
              </w:rPr>
              <w:t>A&amp;F 3.2-3.7</w:t>
            </w:r>
          </w:p>
        </w:tc>
        <w:tc>
          <w:tcPr>
            <w:tcW w:w="2218" w:type="dxa"/>
            <w:shd w:val="clear" w:color="auto" w:fill="auto"/>
          </w:tcPr>
          <w:p w:rsidR="006960A6" w:rsidRDefault="006960A6" w:rsidP="002E6DAF">
            <w:pPr>
              <w:tabs>
                <w:tab w:val="left" w:pos="720"/>
                <w:tab w:val="left" w:pos="4320"/>
              </w:tabs>
              <w:spacing w:before="60" w:after="60"/>
              <w:rPr>
                <w:rFonts w:ascii="Garamond" w:hAnsi="Garamond"/>
                <w:b/>
                <w:szCs w:val="24"/>
              </w:rPr>
            </w:pPr>
            <w:r>
              <w:rPr>
                <w:rFonts w:ascii="Garamond" w:hAnsi="Garamond"/>
                <w:b/>
                <w:szCs w:val="24"/>
              </w:rPr>
              <w:t>Worksheet 1 Due</w:t>
            </w:r>
          </w:p>
          <w:p w:rsidR="00FB0D27" w:rsidRPr="00FB0D27" w:rsidRDefault="00FB0D27" w:rsidP="002E6DAF">
            <w:pPr>
              <w:tabs>
                <w:tab w:val="left" w:pos="720"/>
                <w:tab w:val="left" w:pos="4320"/>
              </w:tabs>
              <w:spacing w:before="60" w:after="60"/>
              <w:rPr>
                <w:rFonts w:ascii="Garamond" w:hAnsi="Garamond"/>
                <w:b/>
                <w:szCs w:val="24"/>
              </w:rPr>
            </w:pPr>
            <w:r w:rsidRPr="00FB0D27">
              <w:rPr>
                <w:rFonts w:ascii="Garamond" w:hAnsi="Garamond"/>
                <w:b/>
                <w:szCs w:val="24"/>
              </w:rPr>
              <w:t>PS 1 Due</w:t>
            </w:r>
          </w:p>
        </w:tc>
      </w:tr>
      <w:tr w:rsidR="00FB0D27" w:rsidRPr="00456F2C" w:rsidTr="004C0F11">
        <w:trPr>
          <w:trHeight w:val="398"/>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CB7EFC">
            <w:pPr>
              <w:tabs>
                <w:tab w:val="left" w:pos="720"/>
                <w:tab w:val="left" w:pos="4320"/>
              </w:tabs>
              <w:spacing w:before="60" w:after="60"/>
              <w:rPr>
                <w:rFonts w:ascii="Garamond" w:hAnsi="Garamond"/>
                <w:sz w:val="22"/>
                <w:szCs w:val="22"/>
              </w:rPr>
            </w:pPr>
            <w:r w:rsidRPr="004C0F11">
              <w:rPr>
                <w:rFonts w:ascii="Garamond" w:hAnsi="Garamond"/>
                <w:sz w:val="22"/>
                <w:szCs w:val="22"/>
              </w:rPr>
              <w:t>9/</w:t>
            </w:r>
            <w:r w:rsidR="00A54D99">
              <w:rPr>
                <w:rFonts w:ascii="Garamond" w:hAnsi="Garamond"/>
                <w:sz w:val="22"/>
                <w:szCs w:val="22"/>
              </w:rPr>
              <w:t>6</w:t>
            </w:r>
          </w:p>
        </w:tc>
        <w:tc>
          <w:tcPr>
            <w:tcW w:w="4383" w:type="dxa"/>
          </w:tcPr>
          <w:p w:rsidR="00FB0D27" w:rsidRDefault="00FB0D27" w:rsidP="00EA368F">
            <w:pPr>
              <w:tabs>
                <w:tab w:val="left" w:pos="720"/>
                <w:tab w:val="left" w:pos="4320"/>
              </w:tabs>
              <w:spacing w:before="60" w:after="60"/>
              <w:rPr>
                <w:rFonts w:ascii="Garamond" w:hAnsi="Garamond"/>
                <w:szCs w:val="24"/>
              </w:rPr>
            </w:pPr>
            <w:r>
              <w:rPr>
                <w:rFonts w:ascii="Garamond" w:hAnsi="Garamond"/>
                <w:szCs w:val="24"/>
              </w:rPr>
              <w:t>Lab 2</w:t>
            </w:r>
          </w:p>
        </w:tc>
        <w:tc>
          <w:tcPr>
            <w:tcW w:w="2070" w:type="dxa"/>
          </w:tcPr>
          <w:p w:rsidR="00FB0D27" w:rsidRPr="00C01558" w:rsidRDefault="00FB0D27" w:rsidP="00C01558">
            <w:pPr>
              <w:tabs>
                <w:tab w:val="left" w:pos="720"/>
                <w:tab w:val="left" w:pos="4320"/>
              </w:tabs>
              <w:spacing w:before="60" w:after="60"/>
              <w:rPr>
                <w:rFonts w:ascii="Garamond" w:hAnsi="Garamond"/>
                <w:b/>
                <w:szCs w:val="24"/>
              </w:rPr>
            </w:pPr>
          </w:p>
        </w:tc>
        <w:tc>
          <w:tcPr>
            <w:tcW w:w="2218" w:type="dxa"/>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CB7EFC">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EA368F">
            <w:pPr>
              <w:tabs>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3</w:t>
            </w:r>
          </w:p>
        </w:tc>
        <w:tc>
          <w:tcPr>
            <w:tcW w:w="747" w:type="dxa"/>
          </w:tcPr>
          <w:p w:rsidR="00FB0D27" w:rsidRPr="004C0F11" w:rsidRDefault="00A54D99" w:rsidP="00CB7EFC">
            <w:pPr>
              <w:tabs>
                <w:tab w:val="left" w:pos="720"/>
                <w:tab w:val="left" w:pos="4320"/>
              </w:tabs>
              <w:spacing w:before="60" w:after="60"/>
              <w:rPr>
                <w:rFonts w:ascii="Garamond" w:hAnsi="Garamond"/>
                <w:sz w:val="22"/>
                <w:szCs w:val="22"/>
              </w:rPr>
            </w:pPr>
            <w:r>
              <w:rPr>
                <w:rFonts w:ascii="Garamond" w:hAnsi="Garamond"/>
                <w:sz w:val="22"/>
                <w:szCs w:val="22"/>
              </w:rPr>
              <w:t>9/10</w:t>
            </w:r>
          </w:p>
        </w:tc>
        <w:tc>
          <w:tcPr>
            <w:tcW w:w="4383" w:type="dxa"/>
          </w:tcPr>
          <w:p w:rsidR="00FB0D27" w:rsidRPr="00456F2C" w:rsidRDefault="00FB0D27" w:rsidP="00EA368F">
            <w:pPr>
              <w:tabs>
                <w:tab w:val="left" w:pos="720"/>
                <w:tab w:val="left" w:pos="4320"/>
              </w:tabs>
              <w:spacing w:before="60" w:after="60"/>
              <w:rPr>
                <w:rFonts w:ascii="Garamond" w:hAnsi="Garamond"/>
                <w:szCs w:val="24"/>
              </w:rPr>
            </w:pPr>
            <w:r>
              <w:rPr>
                <w:rFonts w:ascii="Garamond" w:hAnsi="Garamond"/>
                <w:szCs w:val="24"/>
              </w:rPr>
              <w:t xml:space="preserve">Distributions </w:t>
            </w:r>
          </w:p>
        </w:tc>
        <w:tc>
          <w:tcPr>
            <w:tcW w:w="2070" w:type="dxa"/>
          </w:tcPr>
          <w:p w:rsidR="00FB0D27" w:rsidRDefault="00FB0D27" w:rsidP="00C01558">
            <w:pPr>
              <w:tabs>
                <w:tab w:val="left" w:pos="720"/>
                <w:tab w:val="left" w:pos="4320"/>
              </w:tabs>
              <w:spacing w:before="60" w:after="60"/>
              <w:rPr>
                <w:rFonts w:ascii="Garamond" w:hAnsi="Garamond"/>
                <w:szCs w:val="24"/>
              </w:rPr>
            </w:pPr>
            <w:r>
              <w:rPr>
                <w:rFonts w:ascii="Garamond" w:hAnsi="Garamond"/>
                <w:szCs w:val="24"/>
              </w:rPr>
              <w:t>Chapter 4</w:t>
            </w:r>
            <w:r w:rsidR="00906CC1">
              <w:rPr>
                <w:rFonts w:ascii="Garamond" w:hAnsi="Garamond"/>
                <w:szCs w:val="24"/>
              </w:rPr>
              <w:t xml:space="preserve"> /</w:t>
            </w:r>
          </w:p>
          <w:p w:rsidR="00906CC1" w:rsidRPr="00FB0D27" w:rsidRDefault="00906CC1" w:rsidP="00C01558">
            <w:pPr>
              <w:tabs>
                <w:tab w:val="left" w:pos="720"/>
                <w:tab w:val="left" w:pos="4320"/>
              </w:tabs>
              <w:spacing w:before="60" w:after="60"/>
              <w:rPr>
                <w:rFonts w:ascii="Garamond" w:hAnsi="Garamond"/>
                <w:szCs w:val="24"/>
              </w:rPr>
            </w:pPr>
            <w:r>
              <w:rPr>
                <w:rFonts w:ascii="Garamond" w:hAnsi="Garamond"/>
                <w:szCs w:val="24"/>
              </w:rPr>
              <w:t xml:space="preserve">A&amp;F </w:t>
            </w:r>
            <w:r w:rsidRPr="00906CC1">
              <w:rPr>
                <w:rFonts w:ascii="Garamond" w:hAnsi="Garamond"/>
                <w:szCs w:val="24"/>
              </w:rPr>
              <w:t>3.1; 4.1-4.3</w:t>
            </w:r>
          </w:p>
        </w:tc>
        <w:tc>
          <w:tcPr>
            <w:tcW w:w="2218" w:type="dxa"/>
          </w:tcPr>
          <w:p w:rsidR="006960A6" w:rsidRDefault="006960A6" w:rsidP="00C01558">
            <w:pPr>
              <w:tabs>
                <w:tab w:val="left" w:pos="720"/>
                <w:tab w:val="left" w:pos="4320"/>
              </w:tabs>
              <w:spacing w:before="60" w:after="60"/>
              <w:rPr>
                <w:rFonts w:ascii="Garamond" w:hAnsi="Garamond"/>
                <w:b/>
                <w:szCs w:val="24"/>
              </w:rPr>
            </w:pPr>
            <w:r>
              <w:rPr>
                <w:rFonts w:ascii="Garamond" w:hAnsi="Garamond"/>
                <w:b/>
                <w:szCs w:val="24"/>
              </w:rPr>
              <w:t>Worksheet 2 Due</w:t>
            </w:r>
          </w:p>
          <w:p w:rsidR="00FB0D27" w:rsidRPr="00C01558" w:rsidRDefault="00FB0D27" w:rsidP="00C01558">
            <w:pPr>
              <w:tabs>
                <w:tab w:val="left" w:pos="720"/>
                <w:tab w:val="left" w:pos="4320"/>
              </w:tabs>
              <w:spacing w:before="60" w:after="60"/>
              <w:rPr>
                <w:rFonts w:ascii="Garamond" w:hAnsi="Garamond"/>
                <w:b/>
                <w:szCs w:val="24"/>
              </w:rPr>
            </w:pPr>
            <w:r>
              <w:rPr>
                <w:rFonts w:ascii="Garamond" w:hAnsi="Garamond"/>
                <w:b/>
                <w:szCs w:val="24"/>
              </w:rPr>
              <w:t>PS 2 Due</w:t>
            </w: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CB7EFC">
            <w:pPr>
              <w:tabs>
                <w:tab w:val="left" w:pos="720"/>
                <w:tab w:val="left" w:pos="4320"/>
              </w:tabs>
              <w:spacing w:before="60" w:after="60"/>
              <w:rPr>
                <w:rFonts w:ascii="Garamond" w:hAnsi="Garamond"/>
                <w:sz w:val="22"/>
                <w:szCs w:val="22"/>
              </w:rPr>
            </w:pPr>
            <w:r w:rsidRPr="004C0F11">
              <w:rPr>
                <w:rFonts w:ascii="Garamond" w:hAnsi="Garamond"/>
                <w:sz w:val="22"/>
                <w:szCs w:val="22"/>
              </w:rPr>
              <w:t>9/1</w:t>
            </w:r>
            <w:r w:rsidR="00A54D99">
              <w:rPr>
                <w:rFonts w:ascii="Garamond" w:hAnsi="Garamond"/>
                <w:sz w:val="22"/>
                <w:szCs w:val="22"/>
              </w:rPr>
              <w:t>3</w:t>
            </w:r>
          </w:p>
        </w:tc>
        <w:tc>
          <w:tcPr>
            <w:tcW w:w="4383" w:type="dxa"/>
          </w:tcPr>
          <w:p w:rsidR="00FB0D27" w:rsidRDefault="00FB0D27" w:rsidP="00626A69">
            <w:pPr>
              <w:pStyle w:val="Footer"/>
              <w:tabs>
                <w:tab w:val="clear" w:pos="8640"/>
                <w:tab w:val="left" w:pos="720"/>
                <w:tab w:val="left" w:pos="4320"/>
              </w:tabs>
              <w:spacing w:before="60" w:after="60"/>
              <w:rPr>
                <w:rFonts w:ascii="Garamond" w:hAnsi="Garamond"/>
                <w:szCs w:val="24"/>
              </w:rPr>
            </w:pPr>
            <w:r>
              <w:rPr>
                <w:rFonts w:ascii="Garamond" w:hAnsi="Garamond"/>
                <w:szCs w:val="24"/>
              </w:rPr>
              <w:t>Lab 3</w:t>
            </w:r>
          </w:p>
        </w:tc>
        <w:tc>
          <w:tcPr>
            <w:tcW w:w="2070" w:type="dxa"/>
          </w:tcPr>
          <w:p w:rsidR="00FB0D27" w:rsidRPr="00C01558" w:rsidRDefault="00FB0D27" w:rsidP="002E6DAF">
            <w:pPr>
              <w:tabs>
                <w:tab w:val="left" w:pos="720"/>
                <w:tab w:val="left" w:pos="4320"/>
              </w:tabs>
              <w:spacing w:before="60" w:after="60"/>
              <w:rPr>
                <w:rFonts w:ascii="Garamond" w:hAnsi="Garamond"/>
                <w:b/>
                <w:szCs w:val="24"/>
              </w:rPr>
            </w:pPr>
          </w:p>
        </w:tc>
        <w:tc>
          <w:tcPr>
            <w:tcW w:w="2218" w:type="dxa"/>
          </w:tcPr>
          <w:p w:rsidR="00FB0D27" w:rsidRPr="00C01558" w:rsidRDefault="00FB0D27" w:rsidP="002E6DAF">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CB7EFC">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626A69">
            <w:pPr>
              <w:pStyle w:val="Footer"/>
              <w:tabs>
                <w:tab w:val="clear" w:pos="8640"/>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4</w:t>
            </w:r>
          </w:p>
        </w:tc>
        <w:tc>
          <w:tcPr>
            <w:tcW w:w="747" w:type="dxa"/>
          </w:tcPr>
          <w:p w:rsidR="00FB0D27" w:rsidRPr="004C0F11" w:rsidRDefault="00FB0D27" w:rsidP="00CB7EFC">
            <w:pPr>
              <w:tabs>
                <w:tab w:val="left" w:pos="720"/>
                <w:tab w:val="left" w:pos="4320"/>
              </w:tabs>
              <w:spacing w:before="60" w:after="60"/>
              <w:rPr>
                <w:rFonts w:ascii="Garamond" w:hAnsi="Garamond"/>
                <w:sz w:val="22"/>
                <w:szCs w:val="22"/>
              </w:rPr>
            </w:pPr>
            <w:r w:rsidRPr="004C0F11">
              <w:rPr>
                <w:rFonts w:ascii="Garamond" w:hAnsi="Garamond"/>
                <w:sz w:val="22"/>
                <w:szCs w:val="22"/>
              </w:rPr>
              <w:t>9/1</w:t>
            </w:r>
            <w:r w:rsidR="00A54D99">
              <w:rPr>
                <w:rFonts w:ascii="Garamond" w:hAnsi="Garamond"/>
                <w:sz w:val="22"/>
                <w:szCs w:val="22"/>
              </w:rPr>
              <w:t>7</w:t>
            </w:r>
          </w:p>
        </w:tc>
        <w:tc>
          <w:tcPr>
            <w:tcW w:w="4383" w:type="dxa"/>
          </w:tcPr>
          <w:p w:rsidR="00FB0D27" w:rsidRPr="00456F2C" w:rsidRDefault="004418DD" w:rsidP="00626A69">
            <w:pPr>
              <w:pStyle w:val="Footer"/>
              <w:tabs>
                <w:tab w:val="clear" w:pos="8640"/>
                <w:tab w:val="left" w:pos="720"/>
                <w:tab w:val="left" w:pos="4320"/>
              </w:tabs>
              <w:spacing w:before="60" w:after="60"/>
              <w:rPr>
                <w:rFonts w:ascii="Garamond" w:hAnsi="Garamond"/>
                <w:szCs w:val="24"/>
              </w:rPr>
            </w:pPr>
            <w:r>
              <w:rPr>
                <w:rFonts w:ascii="Garamond" w:hAnsi="Garamond"/>
                <w:szCs w:val="24"/>
              </w:rPr>
              <w:t>Sampling, CLT &amp; Confidence Intervals</w:t>
            </w:r>
          </w:p>
        </w:tc>
        <w:tc>
          <w:tcPr>
            <w:tcW w:w="2070" w:type="dxa"/>
          </w:tcPr>
          <w:p w:rsidR="00FB0D27" w:rsidRDefault="00FB0D27" w:rsidP="002E6DAF">
            <w:pPr>
              <w:tabs>
                <w:tab w:val="left" w:pos="720"/>
                <w:tab w:val="left" w:pos="4320"/>
              </w:tabs>
              <w:spacing w:before="60" w:after="60"/>
              <w:rPr>
                <w:rFonts w:ascii="Garamond" w:hAnsi="Garamond"/>
                <w:szCs w:val="24"/>
              </w:rPr>
            </w:pPr>
            <w:r>
              <w:rPr>
                <w:rFonts w:ascii="Garamond" w:hAnsi="Garamond"/>
                <w:szCs w:val="24"/>
              </w:rPr>
              <w:t>Chapter 5</w:t>
            </w:r>
          </w:p>
          <w:p w:rsidR="00906CC1" w:rsidRPr="00FB0D27" w:rsidRDefault="00906CC1" w:rsidP="002E6DAF">
            <w:pPr>
              <w:tabs>
                <w:tab w:val="left" w:pos="720"/>
                <w:tab w:val="left" w:pos="4320"/>
              </w:tabs>
              <w:spacing w:before="60" w:after="60"/>
              <w:rPr>
                <w:rFonts w:ascii="Garamond" w:hAnsi="Garamond"/>
                <w:szCs w:val="24"/>
              </w:rPr>
            </w:pPr>
            <w:r>
              <w:rPr>
                <w:rFonts w:ascii="Garamond" w:hAnsi="Garamond"/>
                <w:szCs w:val="24"/>
              </w:rPr>
              <w:t xml:space="preserve">A&amp;F </w:t>
            </w:r>
            <w:r w:rsidRPr="00906CC1">
              <w:rPr>
                <w:rFonts w:ascii="Garamond" w:hAnsi="Garamond"/>
                <w:szCs w:val="24"/>
              </w:rPr>
              <w:t>4.4-4.6; 5.1-5.3(</w:t>
            </w:r>
            <w:proofErr w:type="spellStart"/>
            <w:r w:rsidRPr="00906CC1">
              <w:rPr>
                <w:rFonts w:ascii="Garamond" w:hAnsi="Garamond"/>
                <w:szCs w:val="24"/>
              </w:rPr>
              <w:t>to p</w:t>
            </w:r>
            <w:proofErr w:type="spellEnd"/>
            <w:r w:rsidRPr="00906CC1">
              <w:rPr>
                <w:rFonts w:ascii="Garamond" w:hAnsi="Garamond"/>
                <w:szCs w:val="24"/>
              </w:rPr>
              <w:t>. 117); 5.4</w:t>
            </w:r>
          </w:p>
        </w:tc>
        <w:tc>
          <w:tcPr>
            <w:tcW w:w="2218" w:type="dxa"/>
          </w:tcPr>
          <w:p w:rsidR="006960A6" w:rsidRDefault="006960A6" w:rsidP="002E6DAF">
            <w:pPr>
              <w:tabs>
                <w:tab w:val="left" w:pos="720"/>
                <w:tab w:val="left" w:pos="4320"/>
              </w:tabs>
              <w:spacing w:before="60" w:after="60"/>
              <w:rPr>
                <w:rFonts w:ascii="Garamond" w:hAnsi="Garamond"/>
                <w:b/>
                <w:szCs w:val="24"/>
              </w:rPr>
            </w:pPr>
            <w:r>
              <w:rPr>
                <w:rFonts w:ascii="Garamond" w:hAnsi="Garamond"/>
                <w:b/>
                <w:szCs w:val="24"/>
              </w:rPr>
              <w:t>Worksheet 3 Due</w:t>
            </w:r>
          </w:p>
          <w:p w:rsidR="00FB0D27" w:rsidRPr="00C01558" w:rsidRDefault="004418DD" w:rsidP="002E6DAF">
            <w:pPr>
              <w:tabs>
                <w:tab w:val="left" w:pos="720"/>
                <w:tab w:val="left" w:pos="4320"/>
              </w:tabs>
              <w:spacing w:before="60" w:after="60"/>
              <w:rPr>
                <w:rFonts w:ascii="Garamond" w:hAnsi="Garamond"/>
                <w:b/>
                <w:szCs w:val="24"/>
              </w:rPr>
            </w:pPr>
            <w:r>
              <w:rPr>
                <w:rFonts w:ascii="Garamond" w:hAnsi="Garamond"/>
                <w:b/>
                <w:szCs w:val="24"/>
              </w:rPr>
              <w:t>PS 3 Due</w:t>
            </w: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A54D99" w:rsidP="002E6DAF">
            <w:pPr>
              <w:tabs>
                <w:tab w:val="left" w:pos="720"/>
                <w:tab w:val="left" w:pos="4320"/>
              </w:tabs>
              <w:spacing w:before="60" w:after="60"/>
              <w:rPr>
                <w:rFonts w:ascii="Garamond" w:hAnsi="Garamond"/>
                <w:sz w:val="22"/>
                <w:szCs w:val="22"/>
              </w:rPr>
            </w:pPr>
            <w:r>
              <w:rPr>
                <w:rFonts w:ascii="Garamond" w:hAnsi="Garamond"/>
                <w:sz w:val="22"/>
                <w:szCs w:val="22"/>
              </w:rPr>
              <w:t>9/20</w:t>
            </w:r>
          </w:p>
        </w:tc>
        <w:tc>
          <w:tcPr>
            <w:tcW w:w="4383" w:type="dxa"/>
          </w:tcPr>
          <w:p w:rsidR="00FB0D27" w:rsidRDefault="00FB0D27" w:rsidP="00304EB5">
            <w:pPr>
              <w:pStyle w:val="Footer"/>
              <w:tabs>
                <w:tab w:val="clear" w:pos="8640"/>
                <w:tab w:val="left" w:pos="720"/>
                <w:tab w:val="left" w:pos="4320"/>
              </w:tabs>
              <w:spacing w:before="60" w:after="60"/>
              <w:rPr>
                <w:rFonts w:ascii="Garamond" w:hAnsi="Garamond"/>
                <w:szCs w:val="24"/>
              </w:rPr>
            </w:pPr>
            <w:r>
              <w:rPr>
                <w:rFonts w:ascii="Garamond" w:hAnsi="Garamond"/>
                <w:szCs w:val="24"/>
              </w:rPr>
              <w:t xml:space="preserve">Lab </w:t>
            </w:r>
            <w:r w:rsidR="00304EB5">
              <w:rPr>
                <w:rFonts w:ascii="Garamond" w:hAnsi="Garamond"/>
                <w:szCs w:val="24"/>
              </w:rPr>
              <w:t>4</w:t>
            </w:r>
          </w:p>
        </w:tc>
        <w:tc>
          <w:tcPr>
            <w:tcW w:w="2070" w:type="dxa"/>
          </w:tcPr>
          <w:p w:rsidR="00FB0D27" w:rsidRPr="00C01558" w:rsidRDefault="00FB0D27" w:rsidP="002E6DAF">
            <w:pPr>
              <w:tabs>
                <w:tab w:val="left" w:pos="720"/>
                <w:tab w:val="left" w:pos="4320"/>
              </w:tabs>
              <w:spacing w:before="60" w:after="60"/>
              <w:rPr>
                <w:rFonts w:ascii="Garamond" w:hAnsi="Garamond"/>
                <w:szCs w:val="24"/>
              </w:rPr>
            </w:pPr>
          </w:p>
        </w:tc>
        <w:tc>
          <w:tcPr>
            <w:tcW w:w="2218" w:type="dxa"/>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2E6DAF">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1B0D54">
            <w:pPr>
              <w:pStyle w:val="Footer"/>
              <w:tabs>
                <w:tab w:val="clear" w:pos="8640"/>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c>
          <w:tcPr>
            <w:tcW w:w="2218"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720"/>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5</w:t>
            </w:r>
          </w:p>
        </w:tc>
        <w:tc>
          <w:tcPr>
            <w:tcW w:w="747" w:type="dxa"/>
          </w:tcPr>
          <w:p w:rsidR="00FB0D27" w:rsidRPr="004C0F11" w:rsidRDefault="00FB0D27" w:rsidP="002E6DAF">
            <w:pPr>
              <w:tabs>
                <w:tab w:val="left" w:pos="720"/>
                <w:tab w:val="left" w:pos="4320"/>
              </w:tabs>
              <w:spacing w:before="60" w:after="60"/>
              <w:rPr>
                <w:rFonts w:ascii="Garamond" w:hAnsi="Garamond"/>
                <w:sz w:val="22"/>
                <w:szCs w:val="22"/>
              </w:rPr>
            </w:pPr>
            <w:r w:rsidRPr="004C0F11">
              <w:rPr>
                <w:rFonts w:ascii="Garamond" w:hAnsi="Garamond"/>
                <w:sz w:val="22"/>
                <w:szCs w:val="22"/>
              </w:rPr>
              <w:t>9/2</w:t>
            </w:r>
            <w:r w:rsidR="00A54D99">
              <w:rPr>
                <w:rFonts w:ascii="Garamond" w:hAnsi="Garamond"/>
                <w:sz w:val="22"/>
                <w:szCs w:val="22"/>
              </w:rPr>
              <w:t>4</w:t>
            </w:r>
          </w:p>
        </w:tc>
        <w:tc>
          <w:tcPr>
            <w:tcW w:w="4383" w:type="dxa"/>
          </w:tcPr>
          <w:p w:rsidR="00FB0D27" w:rsidRPr="00304EB5" w:rsidRDefault="00A5247E" w:rsidP="001B0D54">
            <w:pPr>
              <w:pStyle w:val="Footer"/>
              <w:tabs>
                <w:tab w:val="clear" w:pos="8640"/>
                <w:tab w:val="left" w:pos="720"/>
                <w:tab w:val="left" w:pos="4320"/>
              </w:tabs>
              <w:spacing w:before="60" w:after="60"/>
              <w:rPr>
                <w:rFonts w:ascii="Garamond" w:hAnsi="Garamond"/>
                <w:szCs w:val="24"/>
              </w:rPr>
            </w:pPr>
            <w:r w:rsidRPr="00304EB5">
              <w:rPr>
                <w:rFonts w:ascii="Garamond" w:hAnsi="Garamond"/>
                <w:szCs w:val="24"/>
              </w:rPr>
              <w:t>Exam 1 Review</w:t>
            </w:r>
          </w:p>
        </w:tc>
        <w:tc>
          <w:tcPr>
            <w:tcW w:w="2070" w:type="dxa"/>
          </w:tcPr>
          <w:p w:rsidR="00FB0D27" w:rsidRPr="00C01558" w:rsidRDefault="00A5247E" w:rsidP="002E6DAF">
            <w:pPr>
              <w:tabs>
                <w:tab w:val="left" w:pos="720"/>
                <w:tab w:val="left" w:pos="4320"/>
              </w:tabs>
              <w:spacing w:before="60" w:after="60"/>
              <w:rPr>
                <w:rFonts w:ascii="Garamond" w:hAnsi="Garamond"/>
                <w:szCs w:val="24"/>
              </w:rPr>
            </w:pPr>
            <w:r>
              <w:rPr>
                <w:rFonts w:ascii="Garamond" w:hAnsi="Garamond"/>
                <w:szCs w:val="24"/>
              </w:rPr>
              <w:t>Chapters 1-5</w:t>
            </w:r>
          </w:p>
        </w:tc>
        <w:tc>
          <w:tcPr>
            <w:tcW w:w="2218" w:type="dxa"/>
          </w:tcPr>
          <w:p w:rsidR="006960A6" w:rsidRDefault="006960A6" w:rsidP="002E6DAF">
            <w:pPr>
              <w:tabs>
                <w:tab w:val="left" w:pos="720"/>
                <w:tab w:val="left" w:pos="4320"/>
              </w:tabs>
              <w:spacing w:before="60" w:after="60"/>
              <w:rPr>
                <w:rFonts w:ascii="Garamond" w:hAnsi="Garamond"/>
                <w:b/>
                <w:szCs w:val="24"/>
              </w:rPr>
            </w:pPr>
            <w:r>
              <w:rPr>
                <w:rFonts w:ascii="Garamond" w:hAnsi="Garamond"/>
                <w:b/>
                <w:szCs w:val="24"/>
              </w:rPr>
              <w:t>Worksheet 4 Due</w:t>
            </w:r>
          </w:p>
          <w:p w:rsidR="00A5247E" w:rsidRPr="00304EB5" w:rsidRDefault="00A5247E" w:rsidP="002E6DAF">
            <w:pPr>
              <w:tabs>
                <w:tab w:val="left" w:pos="720"/>
                <w:tab w:val="left" w:pos="4320"/>
              </w:tabs>
              <w:spacing w:before="60" w:after="60"/>
              <w:rPr>
                <w:rFonts w:ascii="Garamond" w:hAnsi="Garamond"/>
                <w:b/>
                <w:szCs w:val="24"/>
              </w:rPr>
            </w:pPr>
            <w:r w:rsidRPr="00304EB5">
              <w:rPr>
                <w:rFonts w:ascii="Garamond" w:hAnsi="Garamond"/>
                <w:b/>
                <w:szCs w:val="24"/>
              </w:rPr>
              <w:t>PS 4 Due</w:t>
            </w:r>
          </w:p>
          <w:p w:rsidR="00FB0D27" w:rsidRPr="004C0F11" w:rsidRDefault="00FB0D27" w:rsidP="002E6DAF">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626A69">
            <w:pPr>
              <w:tabs>
                <w:tab w:val="left" w:pos="720"/>
                <w:tab w:val="left" w:pos="4320"/>
              </w:tabs>
              <w:spacing w:before="60" w:after="60"/>
              <w:rPr>
                <w:rFonts w:ascii="Garamond" w:hAnsi="Garamond"/>
                <w:sz w:val="22"/>
                <w:szCs w:val="22"/>
              </w:rPr>
            </w:pPr>
            <w:r w:rsidRPr="004C0F11">
              <w:rPr>
                <w:rFonts w:ascii="Garamond" w:hAnsi="Garamond"/>
                <w:sz w:val="22"/>
                <w:szCs w:val="22"/>
              </w:rPr>
              <w:t>9/2</w:t>
            </w:r>
            <w:r w:rsidR="00A54D99">
              <w:rPr>
                <w:rFonts w:ascii="Garamond" w:hAnsi="Garamond"/>
                <w:sz w:val="22"/>
                <w:szCs w:val="22"/>
              </w:rPr>
              <w:t>7</w:t>
            </w:r>
          </w:p>
        </w:tc>
        <w:tc>
          <w:tcPr>
            <w:tcW w:w="4383" w:type="dxa"/>
            <w:vAlign w:val="center"/>
          </w:tcPr>
          <w:p w:rsidR="00FB0D27" w:rsidRPr="0070072F" w:rsidRDefault="00304EB5" w:rsidP="002E6DAF">
            <w:pPr>
              <w:spacing w:before="60" w:after="60"/>
              <w:rPr>
                <w:rFonts w:ascii="Garamond" w:hAnsi="Garamond"/>
                <w:szCs w:val="24"/>
              </w:rPr>
            </w:pPr>
            <w:r>
              <w:rPr>
                <w:rFonts w:ascii="Garamond" w:hAnsi="Garamond"/>
                <w:szCs w:val="24"/>
              </w:rPr>
              <w:t>Lab 5</w:t>
            </w:r>
          </w:p>
        </w:tc>
        <w:tc>
          <w:tcPr>
            <w:tcW w:w="2070" w:type="dxa"/>
          </w:tcPr>
          <w:p w:rsidR="00FB0D27" w:rsidRPr="00C01558" w:rsidRDefault="00FB0D27" w:rsidP="00C01558">
            <w:pPr>
              <w:tabs>
                <w:tab w:val="left" w:pos="720"/>
                <w:tab w:val="left" w:pos="4320"/>
              </w:tabs>
              <w:spacing w:before="60" w:after="60"/>
              <w:rPr>
                <w:rFonts w:ascii="Garamond" w:hAnsi="Garamond"/>
                <w:b/>
                <w:szCs w:val="24"/>
              </w:rPr>
            </w:pPr>
          </w:p>
        </w:tc>
        <w:tc>
          <w:tcPr>
            <w:tcW w:w="2218" w:type="dxa"/>
          </w:tcPr>
          <w:p w:rsidR="00FB0D27" w:rsidRPr="004C0F11" w:rsidRDefault="00304EB5" w:rsidP="00C01558">
            <w:pPr>
              <w:tabs>
                <w:tab w:val="left" w:pos="720"/>
                <w:tab w:val="left" w:pos="4320"/>
              </w:tabs>
              <w:spacing w:before="60" w:after="60"/>
              <w:rPr>
                <w:rFonts w:ascii="Garamond" w:hAnsi="Garamond"/>
                <w:b/>
                <w:sz w:val="22"/>
                <w:szCs w:val="22"/>
              </w:rPr>
            </w:pPr>
            <w:r>
              <w:rPr>
                <w:rFonts w:ascii="Garamond" w:hAnsi="Garamond"/>
                <w:b/>
                <w:sz w:val="22"/>
                <w:szCs w:val="22"/>
              </w:rPr>
              <w:t>Take Home Portion of Exam Distributed</w:t>
            </w: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626A69">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vAlign w:val="center"/>
          </w:tcPr>
          <w:p w:rsidR="00FB0D27" w:rsidRDefault="00FB0D27" w:rsidP="002E6DAF">
            <w:pPr>
              <w:spacing w:before="60" w:after="60"/>
              <w:rPr>
                <w:rFonts w:ascii="Garamond" w:hAnsi="Garamond"/>
                <w:b/>
                <w:szCs w:val="24"/>
              </w:rPr>
            </w:pPr>
          </w:p>
        </w:tc>
        <w:tc>
          <w:tcPr>
            <w:tcW w:w="2070"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398"/>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6</w:t>
            </w:r>
          </w:p>
        </w:tc>
        <w:tc>
          <w:tcPr>
            <w:tcW w:w="747" w:type="dxa"/>
          </w:tcPr>
          <w:p w:rsidR="00FB0D27" w:rsidRPr="004C0F11" w:rsidRDefault="00FB0D27" w:rsidP="00626A69">
            <w:pPr>
              <w:tabs>
                <w:tab w:val="left" w:pos="720"/>
                <w:tab w:val="left" w:pos="4320"/>
              </w:tabs>
              <w:spacing w:before="60" w:after="60"/>
              <w:rPr>
                <w:rFonts w:ascii="Garamond" w:hAnsi="Garamond"/>
                <w:sz w:val="22"/>
                <w:szCs w:val="22"/>
              </w:rPr>
            </w:pPr>
            <w:r w:rsidRPr="004C0F11">
              <w:rPr>
                <w:rFonts w:ascii="Garamond" w:hAnsi="Garamond"/>
                <w:sz w:val="22"/>
                <w:szCs w:val="22"/>
              </w:rPr>
              <w:t>10/</w:t>
            </w:r>
            <w:r w:rsidR="00A54D99">
              <w:rPr>
                <w:rFonts w:ascii="Garamond" w:hAnsi="Garamond"/>
                <w:sz w:val="22"/>
                <w:szCs w:val="22"/>
              </w:rPr>
              <w:t>1</w:t>
            </w:r>
          </w:p>
        </w:tc>
        <w:tc>
          <w:tcPr>
            <w:tcW w:w="4383" w:type="dxa"/>
            <w:vAlign w:val="center"/>
          </w:tcPr>
          <w:p w:rsidR="00FB0D27" w:rsidRPr="00304EB5" w:rsidRDefault="00304EB5" w:rsidP="002E6DAF">
            <w:pPr>
              <w:spacing w:before="60" w:after="60"/>
              <w:rPr>
                <w:rFonts w:ascii="Garamond" w:hAnsi="Garamond"/>
                <w:b/>
                <w:szCs w:val="24"/>
              </w:rPr>
            </w:pPr>
            <w:r>
              <w:rPr>
                <w:rFonts w:ascii="Garamond" w:hAnsi="Garamond"/>
                <w:b/>
                <w:szCs w:val="24"/>
              </w:rPr>
              <w:t>Exam 1</w:t>
            </w:r>
          </w:p>
        </w:tc>
        <w:tc>
          <w:tcPr>
            <w:tcW w:w="2070" w:type="dxa"/>
          </w:tcPr>
          <w:p w:rsidR="00FB0D27" w:rsidRPr="00C01558" w:rsidRDefault="00FB0D27" w:rsidP="00A5247E">
            <w:pPr>
              <w:tabs>
                <w:tab w:val="left" w:pos="720"/>
                <w:tab w:val="left" w:pos="4320"/>
              </w:tabs>
              <w:spacing w:before="60" w:after="60"/>
              <w:rPr>
                <w:rFonts w:ascii="Garamond" w:hAnsi="Garamond"/>
                <w:b/>
                <w:szCs w:val="24"/>
              </w:rPr>
            </w:pPr>
          </w:p>
        </w:tc>
        <w:tc>
          <w:tcPr>
            <w:tcW w:w="2218" w:type="dxa"/>
          </w:tcPr>
          <w:p w:rsidR="00FB0D27" w:rsidRPr="004C0F11" w:rsidRDefault="00304EB5" w:rsidP="00C01558">
            <w:pPr>
              <w:tabs>
                <w:tab w:val="left" w:pos="720"/>
                <w:tab w:val="left" w:pos="4320"/>
              </w:tabs>
              <w:spacing w:before="60" w:after="60"/>
              <w:rPr>
                <w:rFonts w:ascii="Garamond" w:hAnsi="Garamond"/>
                <w:b/>
                <w:sz w:val="22"/>
                <w:szCs w:val="22"/>
              </w:rPr>
            </w:pPr>
            <w:r>
              <w:rPr>
                <w:rFonts w:ascii="Garamond" w:hAnsi="Garamond"/>
                <w:b/>
                <w:sz w:val="22"/>
                <w:szCs w:val="22"/>
              </w:rPr>
              <w:t>Take Home Portion of Exam 1 Due</w:t>
            </w: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626A69">
            <w:pPr>
              <w:tabs>
                <w:tab w:val="left" w:pos="720"/>
                <w:tab w:val="left" w:pos="4320"/>
              </w:tabs>
              <w:spacing w:before="60" w:after="60"/>
              <w:rPr>
                <w:rFonts w:ascii="Garamond" w:hAnsi="Garamond"/>
                <w:sz w:val="22"/>
                <w:szCs w:val="22"/>
              </w:rPr>
            </w:pPr>
            <w:r w:rsidRPr="004C0F11">
              <w:rPr>
                <w:rFonts w:ascii="Garamond" w:hAnsi="Garamond"/>
                <w:sz w:val="22"/>
                <w:szCs w:val="22"/>
              </w:rPr>
              <w:t>10/</w:t>
            </w:r>
            <w:r w:rsidR="00A54D99">
              <w:rPr>
                <w:rFonts w:ascii="Garamond" w:hAnsi="Garamond"/>
                <w:sz w:val="22"/>
                <w:szCs w:val="22"/>
              </w:rPr>
              <w:t>4</w:t>
            </w:r>
          </w:p>
        </w:tc>
        <w:tc>
          <w:tcPr>
            <w:tcW w:w="4383" w:type="dxa"/>
          </w:tcPr>
          <w:p w:rsidR="00FB0D27" w:rsidRDefault="00304EB5" w:rsidP="00C01558">
            <w:pPr>
              <w:pStyle w:val="Footer"/>
              <w:tabs>
                <w:tab w:val="clear" w:pos="8640"/>
                <w:tab w:val="left" w:pos="720"/>
                <w:tab w:val="left" w:pos="4320"/>
              </w:tabs>
              <w:spacing w:before="60" w:after="60"/>
              <w:rPr>
                <w:rFonts w:ascii="Garamond" w:hAnsi="Garamond"/>
                <w:szCs w:val="24"/>
              </w:rPr>
            </w:pPr>
            <w:r>
              <w:rPr>
                <w:rFonts w:ascii="Garamond" w:hAnsi="Garamond"/>
                <w:szCs w:val="24"/>
              </w:rPr>
              <w:t>No Lab!</w:t>
            </w:r>
          </w:p>
        </w:tc>
        <w:tc>
          <w:tcPr>
            <w:tcW w:w="2070" w:type="dxa"/>
          </w:tcPr>
          <w:p w:rsidR="00FB0D27" w:rsidRPr="00C01558" w:rsidRDefault="00FB0D27" w:rsidP="00C01558">
            <w:pPr>
              <w:tabs>
                <w:tab w:val="left" w:pos="720"/>
                <w:tab w:val="left" w:pos="4320"/>
              </w:tabs>
              <w:spacing w:before="60" w:after="60"/>
              <w:rPr>
                <w:rFonts w:ascii="Garamond" w:hAnsi="Garamond"/>
                <w:b/>
                <w:szCs w:val="24"/>
              </w:rPr>
            </w:pPr>
          </w:p>
        </w:tc>
        <w:tc>
          <w:tcPr>
            <w:tcW w:w="2218" w:type="dxa"/>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626A69">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C01558">
            <w:pPr>
              <w:pStyle w:val="Footer"/>
              <w:tabs>
                <w:tab w:val="clear" w:pos="8640"/>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7</w:t>
            </w:r>
          </w:p>
        </w:tc>
        <w:tc>
          <w:tcPr>
            <w:tcW w:w="747" w:type="dxa"/>
          </w:tcPr>
          <w:p w:rsidR="00FB0D27" w:rsidRPr="004C0F11" w:rsidRDefault="00FB0D27" w:rsidP="00626A69">
            <w:pPr>
              <w:tabs>
                <w:tab w:val="left" w:pos="720"/>
                <w:tab w:val="left" w:pos="4320"/>
              </w:tabs>
              <w:spacing w:before="60" w:after="60"/>
              <w:rPr>
                <w:rFonts w:ascii="Garamond" w:hAnsi="Garamond"/>
                <w:sz w:val="22"/>
                <w:szCs w:val="22"/>
              </w:rPr>
            </w:pPr>
            <w:r w:rsidRPr="004C0F11">
              <w:rPr>
                <w:rFonts w:ascii="Garamond" w:hAnsi="Garamond"/>
                <w:sz w:val="22"/>
                <w:szCs w:val="22"/>
              </w:rPr>
              <w:t>10</w:t>
            </w:r>
            <w:r w:rsidR="004C0F11" w:rsidRPr="004C0F11">
              <w:rPr>
                <w:rFonts w:ascii="Garamond" w:hAnsi="Garamond"/>
                <w:sz w:val="22"/>
                <w:szCs w:val="22"/>
              </w:rPr>
              <w:t>/</w:t>
            </w:r>
            <w:r w:rsidR="00A54D99">
              <w:rPr>
                <w:rFonts w:ascii="Garamond" w:hAnsi="Garamond"/>
                <w:sz w:val="22"/>
                <w:szCs w:val="22"/>
              </w:rPr>
              <w:t>8</w:t>
            </w:r>
          </w:p>
        </w:tc>
        <w:tc>
          <w:tcPr>
            <w:tcW w:w="4383" w:type="dxa"/>
          </w:tcPr>
          <w:p w:rsidR="00FB0D27" w:rsidRPr="00E81E87" w:rsidRDefault="00FB0D27" w:rsidP="00C01558">
            <w:pPr>
              <w:pStyle w:val="Footer"/>
              <w:tabs>
                <w:tab w:val="clear" w:pos="8640"/>
                <w:tab w:val="left" w:pos="720"/>
                <w:tab w:val="left" w:pos="4320"/>
              </w:tabs>
              <w:spacing w:before="60" w:after="60"/>
              <w:rPr>
                <w:rFonts w:ascii="Garamond" w:hAnsi="Garamond"/>
                <w:b/>
                <w:bCs/>
                <w:iCs/>
                <w:szCs w:val="24"/>
              </w:rPr>
            </w:pPr>
            <w:r>
              <w:rPr>
                <w:rFonts w:ascii="Garamond" w:hAnsi="Garamond"/>
                <w:szCs w:val="24"/>
              </w:rPr>
              <w:t>Hypothesis Testing I</w:t>
            </w:r>
          </w:p>
        </w:tc>
        <w:tc>
          <w:tcPr>
            <w:tcW w:w="2070" w:type="dxa"/>
          </w:tcPr>
          <w:p w:rsidR="00304EB5" w:rsidRDefault="00304EB5" w:rsidP="00304EB5">
            <w:pPr>
              <w:tabs>
                <w:tab w:val="left" w:pos="720"/>
                <w:tab w:val="left" w:pos="4320"/>
              </w:tabs>
              <w:spacing w:before="60" w:after="60"/>
              <w:rPr>
                <w:rFonts w:ascii="Garamond" w:hAnsi="Garamond"/>
                <w:szCs w:val="24"/>
              </w:rPr>
            </w:pPr>
            <w:r w:rsidRPr="006750ED">
              <w:rPr>
                <w:rFonts w:ascii="Garamond" w:hAnsi="Garamond"/>
                <w:szCs w:val="24"/>
              </w:rPr>
              <w:t>Chapter 6</w:t>
            </w:r>
            <w:r>
              <w:rPr>
                <w:rFonts w:ascii="Garamond" w:hAnsi="Garamond"/>
                <w:szCs w:val="24"/>
              </w:rPr>
              <w:t xml:space="preserve"> /</w:t>
            </w:r>
          </w:p>
          <w:p w:rsidR="0067381D" w:rsidRPr="006750ED" w:rsidRDefault="00304EB5" w:rsidP="00304EB5">
            <w:pPr>
              <w:tabs>
                <w:tab w:val="left" w:pos="720"/>
                <w:tab w:val="left" w:pos="4320"/>
              </w:tabs>
              <w:spacing w:before="60" w:after="60"/>
              <w:rPr>
                <w:rFonts w:ascii="Garamond" w:hAnsi="Garamond"/>
                <w:szCs w:val="24"/>
              </w:rPr>
            </w:pPr>
            <w:r>
              <w:rPr>
                <w:rFonts w:ascii="Garamond" w:hAnsi="Garamond"/>
                <w:szCs w:val="24"/>
              </w:rPr>
              <w:t xml:space="preserve">A&amp;F </w:t>
            </w:r>
            <w:r w:rsidRPr="0067381D">
              <w:rPr>
                <w:rFonts w:ascii="Garamond" w:hAnsi="Garamond"/>
                <w:szCs w:val="24"/>
              </w:rPr>
              <w:t>6.1-6.7</w:t>
            </w:r>
          </w:p>
        </w:tc>
        <w:tc>
          <w:tcPr>
            <w:tcW w:w="2218" w:type="dxa"/>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A54D99" w:rsidP="00CB7EFC">
            <w:pPr>
              <w:tabs>
                <w:tab w:val="left" w:pos="720"/>
                <w:tab w:val="left" w:pos="4320"/>
              </w:tabs>
              <w:spacing w:before="60" w:after="60"/>
              <w:rPr>
                <w:rFonts w:ascii="Garamond" w:hAnsi="Garamond"/>
                <w:sz w:val="22"/>
                <w:szCs w:val="22"/>
              </w:rPr>
            </w:pPr>
            <w:r>
              <w:rPr>
                <w:rFonts w:ascii="Garamond" w:hAnsi="Garamond"/>
                <w:sz w:val="22"/>
                <w:szCs w:val="22"/>
              </w:rPr>
              <w:t>10/11</w:t>
            </w:r>
          </w:p>
        </w:tc>
        <w:tc>
          <w:tcPr>
            <w:tcW w:w="4383" w:type="dxa"/>
          </w:tcPr>
          <w:p w:rsidR="00FB0D27" w:rsidRDefault="00FB0D27" w:rsidP="00C01558">
            <w:pPr>
              <w:tabs>
                <w:tab w:val="left" w:pos="720"/>
                <w:tab w:val="left" w:pos="4320"/>
              </w:tabs>
              <w:spacing w:before="60" w:after="60"/>
              <w:rPr>
                <w:rFonts w:ascii="Garamond" w:hAnsi="Garamond"/>
                <w:szCs w:val="24"/>
              </w:rPr>
            </w:pPr>
            <w:r>
              <w:rPr>
                <w:rFonts w:ascii="Garamond" w:hAnsi="Garamond"/>
                <w:szCs w:val="24"/>
              </w:rPr>
              <w:t>Lab 7</w:t>
            </w:r>
          </w:p>
        </w:tc>
        <w:tc>
          <w:tcPr>
            <w:tcW w:w="2070" w:type="dxa"/>
          </w:tcPr>
          <w:p w:rsidR="00FB0D27" w:rsidRPr="00C01558" w:rsidRDefault="00FB0D27" w:rsidP="002E6DAF">
            <w:pPr>
              <w:tabs>
                <w:tab w:val="left" w:pos="720"/>
                <w:tab w:val="left" w:pos="4320"/>
              </w:tabs>
              <w:spacing w:before="60" w:after="60"/>
              <w:rPr>
                <w:rFonts w:ascii="Garamond" w:hAnsi="Garamond"/>
                <w:b/>
                <w:szCs w:val="24"/>
              </w:rPr>
            </w:pPr>
          </w:p>
        </w:tc>
        <w:tc>
          <w:tcPr>
            <w:tcW w:w="2218" w:type="dxa"/>
          </w:tcPr>
          <w:p w:rsidR="00FB0D27" w:rsidRPr="00C01558" w:rsidRDefault="00FB0D27" w:rsidP="002E6DAF">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CB7EFC">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C01558">
            <w:pPr>
              <w:tabs>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8</w:t>
            </w:r>
          </w:p>
        </w:tc>
        <w:tc>
          <w:tcPr>
            <w:tcW w:w="747" w:type="dxa"/>
          </w:tcPr>
          <w:p w:rsidR="00FB0D27" w:rsidRPr="004C0F11" w:rsidRDefault="00FB0D27" w:rsidP="00A54D99">
            <w:pPr>
              <w:tabs>
                <w:tab w:val="left" w:pos="720"/>
                <w:tab w:val="left" w:pos="4320"/>
              </w:tabs>
              <w:spacing w:before="60" w:after="60"/>
              <w:rPr>
                <w:rFonts w:ascii="Garamond" w:hAnsi="Garamond"/>
                <w:sz w:val="22"/>
                <w:szCs w:val="22"/>
              </w:rPr>
            </w:pPr>
            <w:r w:rsidRPr="004C0F11">
              <w:rPr>
                <w:rFonts w:ascii="Garamond" w:hAnsi="Garamond"/>
                <w:sz w:val="22"/>
                <w:szCs w:val="22"/>
              </w:rPr>
              <w:t>10/1</w:t>
            </w:r>
            <w:r w:rsidR="00A54D99">
              <w:rPr>
                <w:rFonts w:ascii="Garamond" w:hAnsi="Garamond"/>
                <w:sz w:val="22"/>
                <w:szCs w:val="22"/>
              </w:rPr>
              <w:t>5</w:t>
            </w:r>
          </w:p>
        </w:tc>
        <w:tc>
          <w:tcPr>
            <w:tcW w:w="4383" w:type="dxa"/>
          </w:tcPr>
          <w:p w:rsidR="00FB0D27" w:rsidRPr="00456F2C" w:rsidRDefault="00FB0D27" w:rsidP="00304EB5">
            <w:pPr>
              <w:tabs>
                <w:tab w:val="left" w:pos="720"/>
                <w:tab w:val="left" w:pos="4320"/>
              </w:tabs>
              <w:spacing w:before="60" w:after="60"/>
              <w:rPr>
                <w:rFonts w:ascii="Garamond" w:hAnsi="Garamond"/>
                <w:szCs w:val="24"/>
              </w:rPr>
            </w:pPr>
            <w:r>
              <w:rPr>
                <w:rFonts w:ascii="Garamond" w:hAnsi="Garamond"/>
                <w:szCs w:val="24"/>
              </w:rPr>
              <w:t>Hypothesis Testing I</w:t>
            </w:r>
            <w:r w:rsidR="00A5247E">
              <w:rPr>
                <w:rFonts w:ascii="Garamond" w:hAnsi="Garamond"/>
                <w:szCs w:val="24"/>
              </w:rPr>
              <w:t>I</w:t>
            </w:r>
          </w:p>
        </w:tc>
        <w:tc>
          <w:tcPr>
            <w:tcW w:w="2070" w:type="dxa"/>
          </w:tcPr>
          <w:p w:rsidR="00304EB5" w:rsidRDefault="00304EB5" w:rsidP="00304EB5">
            <w:pPr>
              <w:tabs>
                <w:tab w:val="left" w:pos="720"/>
                <w:tab w:val="left" w:pos="4320"/>
              </w:tabs>
              <w:spacing w:before="60" w:after="60"/>
              <w:rPr>
                <w:rFonts w:ascii="Garamond" w:hAnsi="Garamond"/>
                <w:szCs w:val="24"/>
              </w:rPr>
            </w:pPr>
            <w:r w:rsidRPr="006750ED">
              <w:rPr>
                <w:rFonts w:ascii="Garamond" w:hAnsi="Garamond"/>
                <w:szCs w:val="24"/>
              </w:rPr>
              <w:t>Chapter 7</w:t>
            </w:r>
          </w:p>
          <w:p w:rsidR="006C1538" w:rsidRPr="006750ED" w:rsidRDefault="00304EB5" w:rsidP="00304EB5">
            <w:pPr>
              <w:tabs>
                <w:tab w:val="left" w:pos="720"/>
                <w:tab w:val="left" w:pos="4320"/>
              </w:tabs>
              <w:spacing w:before="60" w:after="60"/>
              <w:rPr>
                <w:rFonts w:ascii="Garamond" w:hAnsi="Garamond"/>
                <w:szCs w:val="24"/>
              </w:rPr>
            </w:pPr>
            <w:r>
              <w:rPr>
                <w:rFonts w:ascii="Garamond" w:hAnsi="Garamond"/>
                <w:szCs w:val="24"/>
              </w:rPr>
              <w:t xml:space="preserve">A&amp;F </w:t>
            </w:r>
            <w:r w:rsidRPr="006C1538">
              <w:rPr>
                <w:rFonts w:ascii="Garamond" w:hAnsi="Garamond"/>
                <w:szCs w:val="24"/>
              </w:rPr>
              <w:t>5.3; 7.1-7.6</w:t>
            </w:r>
          </w:p>
        </w:tc>
        <w:tc>
          <w:tcPr>
            <w:tcW w:w="2218" w:type="dxa"/>
          </w:tcPr>
          <w:p w:rsidR="006960A6" w:rsidRDefault="006960A6" w:rsidP="002E6DAF">
            <w:pPr>
              <w:tabs>
                <w:tab w:val="left" w:pos="720"/>
                <w:tab w:val="left" w:pos="4320"/>
              </w:tabs>
              <w:spacing w:before="60" w:after="60"/>
              <w:rPr>
                <w:rFonts w:ascii="Garamond" w:hAnsi="Garamond"/>
                <w:b/>
                <w:szCs w:val="24"/>
              </w:rPr>
            </w:pPr>
            <w:r>
              <w:rPr>
                <w:rFonts w:ascii="Garamond" w:hAnsi="Garamond"/>
                <w:b/>
                <w:szCs w:val="24"/>
              </w:rPr>
              <w:t>Worksheet 5 Due</w:t>
            </w:r>
          </w:p>
          <w:p w:rsidR="00FB0D27" w:rsidRPr="00FC52F1" w:rsidRDefault="00304EB5" w:rsidP="002E6DAF">
            <w:pPr>
              <w:tabs>
                <w:tab w:val="left" w:pos="720"/>
                <w:tab w:val="left" w:pos="4320"/>
              </w:tabs>
              <w:spacing w:before="60" w:after="60"/>
              <w:rPr>
                <w:rFonts w:ascii="Garamond" w:hAnsi="Garamond"/>
                <w:b/>
                <w:szCs w:val="24"/>
              </w:rPr>
            </w:pPr>
            <w:r>
              <w:rPr>
                <w:rFonts w:ascii="Garamond" w:hAnsi="Garamond"/>
                <w:b/>
                <w:szCs w:val="24"/>
              </w:rPr>
              <w:t>PS 5</w:t>
            </w:r>
            <w:r w:rsidR="006750ED" w:rsidRPr="00FC52F1">
              <w:rPr>
                <w:rFonts w:ascii="Garamond" w:hAnsi="Garamond"/>
                <w:b/>
                <w:szCs w:val="24"/>
              </w:rPr>
              <w:t xml:space="preserve"> Due</w:t>
            </w: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626A69">
            <w:pPr>
              <w:tabs>
                <w:tab w:val="left" w:pos="720"/>
                <w:tab w:val="left" w:pos="4320"/>
              </w:tabs>
              <w:spacing w:before="60" w:after="60"/>
              <w:rPr>
                <w:rFonts w:ascii="Garamond" w:hAnsi="Garamond"/>
                <w:sz w:val="22"/>
                <w:szCs w:val="22"/>
              </w:rPr>
            </w:pPr>
            <w:r w:rsidRPr="004C0F11">
              <w:rPr>
                <w:rFonts w:ascii="Garamond" w:hAnsi="Garamond"/>
                <w:sz w:val="22"/>
                <w:szCs w:val="22"/>
              </w:rPr>
              <w:t>10/1</w:t>
            </w:r>
            <w:r w:rsidR="00A54D99">
              <w:rPr>
                <w:rFonts w:ascii="Garamond" w:hAnsi="Garamond"/>
                <w:sz w:val="22"/>
                <w:szCs w:val="22"/>
              </w:rPr>
              <w:t>8</w:t>
            </w:r>
          </w:p>
        </w:tc>
        <w:tc>
          <w:tcPr>
            <w:tcW w:w="4383" w:type="dxa"/>
          </w:tcPr>
          <w:p w:rsidR="00FB0D27" w:rsidRDefault="00FB0D27" w:rsidP="002E6DAF">
            <w:pPr>
              <w:tabs>
                <w:tab w:val="left" w:pos="720"/>
                <w:tab w:val="left" w:pos="4320"/>
              </w:tabs>
              <w:spacing w:before="60" w:after="60"/>
              <w:rPr>
                <w:rFonts w:ascii="Garamond" w:hAnsi="Garamond"/>
                <w:szCs w:val="24"/>
              </w:rPr>
            </w:pPr>
            <w:r>
              <w:rPr>
                <w:rFonts w:ascii="Garamond" w:hAnsi="Garamond"/>
                <w:szCs w:val="24"/>
              </w:rPr>
              <w:t>Lab 8</w:t>
            </w:r>
          </w:p>
        </w:tc>
        <w:tc>
          <w:tcPr>
            <w:tcW w:w="2070" w:type="dxa"/>
          </w:tcPr>
          <w:p w:rsidR="00FB0D27" w:rsidRPr="00C01558" w:rsidRDefault="00FB0D27" w:rsidP="002E6DAF">
            <w:pPr>
              <w:tabs>
                <w:tab w:val="left" w:pos="720"/>
                <w:tab w:val="left" w:pos="4320"/>
              </w:tabs>
              <w:spacing w:before="60" w:after="60"/>
              <w:rPr>
                <w:rFonts w:ascii="Garamond" w:hAnsi="Garamond"/>
                <w:szCs w:val="24"/>
              </w:rPr>
            </w:pPr>
          </w:p>
        </w:tc>
        <w:tc>
          <w:tcPr>
            <w:tcW w:w="2218" w:type="dxa"/>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387"/>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626A69">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2E6DAF">
            <w:pPr>
              <w:tabs>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c>
          <w:tcPr>
            <w:tcW w:w="2218"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720"/>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r w:rsidRPr="00456F2C">
              <w:rPr>
                <w:rFonts w:ascii="Garamond" w:hAnsi="Garamond"/>
                <w:szCs w:val="24"/>
              </w:rPr>
              <w:t>9</w:t>
            </w:r>
          </w:p>
        </w:tc>
        <w:tc>
          <w:tcPr>
            <w:tcW w:w="747" w:type="dxa"/>
          </w:tcPr>
          <w:p w:rsidR="00FB0D27" w:rsidRPr="004C0F11" w:rsidRDefault="00FB0D27" w:rsidP="00626A69">
            <w:pPr>
              <w:tabs>
                <w:tab w:val="left" w:pos="720"/>
                <w:tab w:val="left" w:pos="4320"/>
              </w:tabs>
              <w:spacing w:before="60" w:after="60"/>
              <w:rPr>
                <w:rFonts w:ascii="Garamond" w:hAnsi="Garamond"/>
                <w:sz w:val="22"/>
                <w:szCs w:val="22"/>
              </w:rPr>
            </w:pPr>
            <w:r w:rsidRPr="004C0F11">
              <w:rPr>
                <w:rFonts w:ascii="Garamond" w:hAnsi="Garamond"/>
                <w:sz w:val="22"/>
                <w:szCs w:val="22"/>
              </w:rPr>
              <w:t>10/2</w:t>
            </w:r>
            <w:r w:rsidR="00A54D99">
              <w:rPr>
                <w:rFonts w:ascii="Garamond" w:hAnsi="Garamond"/>
                <w:sz w:val="22"/>
                <w:szCs w:val="22"/>
              </w:rPr>
              <w:t>2</w:t>
            </w:r>
          </w:p>
        </w:tc>
        <w:tc>
          <w:tcPr>
            <w:tcW w:w="4383" w:type="dxa"/>
          </w:tcPr>
          <w:p w:rsidR="004C0F11" w:rsidRPr="00456F2C" w:rsidRDefault="00FB0D27" w:rsidP="004C0F11">
            <w:pPr>
              <w:tabs>
                <w:tab w:val="left" w:pos="720"/>
                <w:tab w:val="left" w:pos="4320"/>
              </w:tabs>
              <w:spacing w:before="60" w:after="60"/>
              <w:rPr>
                <w:rFonts w:ascii="Garamond" w:hAnsi="Garamond"/>
                <w:szCs w:val="24"/>
              </w:rPr>
            </w:pPr>
            <w:r>
              <w:rPr>
                <w:rFonts w:ascii="Garamond" w:hAnsi="Garamond"/>
                <w:szCs w:val="24"/>
              </w:rPr>
              <w:t xml:space="preserve">Hypothesis Testing </w:t>
            </w:r>
            <w:r w:rsidR="00304EB5">
              <w:rPr>
                <w:rFonts w:ascii="Garamond" w:hAnsi="Garamond"/>
                <w:szCs w:val="24"/>
              </w:rPr>
              <w:t>I</w:t>
            </w:r>
            <w:r>
              <w:rPr>
                <w:rFonts w:ascii="Garamond" w:hAnsi="Garamond"/>
                <w:szCs w:val="24"/>
              </w:rPr>
              <w:t>II</w:t>
            </w:r>
          </w:p>
          <w:p w:rsidR="00FB0D27" w:rsidRPr="00456F2C" w:rsidRDefault="00FB0D27" w:rsidP="002E6DAF">
            <w:pPr>
              <w:tabs>
                <w:tab w:val="left" w:pos="720"/>
                <w:tab w:val="left" w:pos="4320"/>
              </w:tabs>
              <w:spacing w:before="60" w:after="60"/>
              <w:rPr>
                <w:rFonts w:ascii="Garamond" w:hAnsi="Garamond"/>
                <w:szCs w:val="24"/>
              </w:rPr>
            </w:pPr>
          </w:p>
        </w:tc>
        <w:tc>
          <w:tcPr>
            <w:tcW w:w="2070" w:type="dxa"/>
          </w:tcPr>
          <w:p w:rsidR="00304EB5" w:rsidRDefault="00304EB5" w:rsidP="00304EB5">
            <w:pPr>
              <w:tabs>
                <w:tab w:val="left" w:pos="720"/>
                <w:tab w:val="left" w:pos="4320"/>
              </w:tabs>
              <w:spacing w:before="60" w:after="60"/>
              <w:rPr>
                <w:rFonts w:ascii="Garamond" w:hAnsi="Garamond"/>
                <w:szCs w:val="24"/>
              </w:rPr>
            </w:pPr>
            <w:r>
              <w:rPr>
                <w:rFonts w:ascii="Garamond" w:hAnsi="Garamond"/>
                <w:szCs w:val="24"/>
              </w:rPr>
              <w:t>Chapter 8 /</w:t>
            </w:r>
          </w:p>
          <w:p w:rsidR="006C1538" w:rsidRPr="00C01558" w:rsidRDefault="00304EB5" w:rsidP="00304EB5">
            <w:pPr>
              <w:tabs>
                <w:tab w:val="left" w:pos="720"/>
                <w:tab w:val="left" w:pos="4320"/>
              </w:tabs>
              <w:spacing w:before="60" w:after="60"/>
              <w:rPr>
                <w:rFonts w:ascii="Garamond" w:hAnsi="Garamond"/>
                <w:szCs w:val="24"/>
              </w:rPr>
            </w:pPr>
            <w:r>
              <w:rPr>
                <w:rFonts w:ascii="Garamond" w:hAnsi="Garamond"/>
                <w:szCs w:val="24"/>
              </w:rPr>
              <w:t xml:space="preserve">A&amp;F </w:t>
            </w:r>
            <w:r w:rsidRPr="006C1538">
              <w:rPr>
                <w:rFonts w:ascii="Garamond" w:hAnsi="Garamond"/>
                <w:szCs w:val="24"/>
              </w:rPr>
              <w:t>12.1; 12.4</w:t>
            </w:r>
          </w:p>
        </w:tc>
        <w:tc>
          <w:tcPr>
            <w:tcW w:w="2218" w:type="dxa"/>
          </w:tcPr>
          <w:p w:rsidR="006960A6" w:rsidRDefault="006960A6" w:rsidP="002E6DAF">
            <w:pPr>
              <w:tabs>
                <w:tab w:val="left" w:pos="720"/>
                <w:tab w:val="left" w:pos="4320"/>
              </w:tabs>
              <w:spacing w:before="60" w:after="60"/>
              <w:rPr>
                <w:rFonts w:ascii="Garamond" w:hAnsi="Garamond"/>
                <w:b/>
                <w:szCs w:val="24"/>
              </w:rPr>
            </w:pPr>
            <w:r>
              <w:rPr>
                <w:rFonts w:ascii="Garamond" w:hAnsi="Garamond"/>
                <w:b/>
                <w:szCs w:val="24"/>
              </w:rPr>
              <w:t>Worksheet 6 Due</w:t>
            </w:r>
          </w:p>
          <w:p w:rsidR="00FB0D27" w:rsidRPr="006C1538" w:rsidRDefault="004C0F11" w:rsidP="002E6DAF">
            <w:pPr>
              <w:tabs>
                <w:tab w:val="left" w:pos="720"/>
                <w:tab w:val="left" w:pos="4320"/>
              </w:tabs>
              <w:spacing w:before="60" w:after="60"/>
              <w:rPr>
                <w:rFonts w:ascii="Garamond" w:hAnsi="Garamond"/>
                <w:b/>
                <w:szCs w:val="24"/>
              </w:rPr>
            </w:pPr>
            <w:r w:rsidRPr="006C1538">
              <w:rPr>
                <w:rFonts w:ascii="Garamond" w:hAnsi="Garamond"/>
                <w:b/>
                <w:szCs w:val="24"/>
              </w:rPr>
              <w:t xml:space="preserve">PS 6 </w:t>
            </w:r>
            <w:r w:rsidR="006750ED" w:rsidRPr="006C1538">
              <w:rPr>
                <w:rFonts w:ascii="Garamond" w:hAnsi="Garamond"/>
                <w:b/>
                <w:szCs w:val="24"/>
              </w:rPr>
              <w:t>Due</w:t>
            </w:r>
          </w:p>
        </w:tc>
      </w:tr>
      <w:tr w:rsidR="00FB0D27" w:rsidRPr="00456F2C" w:rsidTr="004C0F11">
        <w:trPr>
          <w:trHeight w:val="387"/>
        </w:trPr>
        <w:tc>
          <w:tcPr>
            <w:tcW w:w="805" w:type="dxa"/>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2E6DAF">
            <w:pPr>
              <w:tabs>
                <w:tab w:val="left" w:pos="720"/>
                <w:tab w:val="left" w:pos="4320"/>
              </w:tabs>
              <w:spacing w:before="60" w:after="60"/>
              <w:rPr>
                <w:rFonts w:ascii="Garamond" w:hAnsi="Garamond"/>
                <w:sz w:val="22"/>
                <w:szCs w:val="22"/>
              </w:rPr>
            </w:pPr>
            <w:r w:rsidRPr="004C0F11">
              <w:rPr>
                <w:rFonts w:ascii="Garamond" w:hAnsi="Garamond"/>
                <w:sz w:val="22"/>
                <w:szCs w:val="22"/>
              </w:rPr>
              <w:t>10/2</w:t>
            </w:r>
            <w:r w:rsidR="00A54D99">
              <w:rPr>
                <w:rFonts w:ascii="Garamond" w:hAnsi="Garamond"/>
                <w:sz w:val="22"/>
                <w:szCs w:val="22"/>
              </w:rPr>
              <w:t>9</w:t>
            </w:r>
          </w:p>
        </w:tc>
        <w:tc>
          <w:tcPr>
            <w:tcW w:w="4383" w:type="dxa"/>
          </w:tcPr>
          <w:p w:rsidR="00FB0D27" w:rsidRPr="0070072F" w:rsidRDefault="00FB0D27" w:rsidP="001B0D54">
            <w:pPr>
              <w:tabs>
                <w:tab w:val="left" w:pos="720"/>
                <w:tab w:val="left" w:pos="4320"/>
              </w:tabs>
              <w:spacing w:before="60" w:after="60"/>
              <w:rPr>
                <w:rFonts w:ascii="Garamond" w:hAnsi="Garamond"/>
                <w:szCs w:val="24"/>
              </w:rPr>
            </w:pPr>
            <w:r>
              <w:rPr>
                <w:rFonts w:ascii="Garamond" w:hAnsi="Garamond"/>
                <w:szCs w:val="24"/>
              </w:rPr>
              <w:t>Lab 9</w:t>
            </w:r>
          </w:p>
        </w:tc>
        <w:tc>
          <w:tcPr>
            <w:tcW w:w="2070" w:type="dxa"/>
          </w:tcPr>
          <w:p w:rsidR="00FB0D27" w:rsidRPr="00C01558" w:rsidRDefault="00FB0D27" w:rsidP="002E6DAF">
            <w:pPr>
              <w:tabs>
                <w:tab w:val="left" w:pos="720"/>
                <w:tab w:val="left" w:pos="4320"/>
              </w:tabs>
              <w:spacing w:before="60" w:after="60"/>
              <w:rPr>
                <w:rFonts w:ascii="Garamond" w:hAnsi="Garamond"/>
                <w:b/>
                <w:szCs w:val="24"/>
              </w:rPr>
            </w:pPr>
          </w:p>
        </w:tc>
        <w:tc>
          <w:tcPr>
            <w:tcW w:w="2218" w:type="dxa"/>
          </w:tcPr>
          <w:p w:rsidR="00FB0D27" w:rsidRPr="00C01558" w:rsidRDefault="00FB0D27" w:rsidP="002E6DAF">
            <w:pPr>
              <w:tabs>
                <w:tab w:val="left" w:pos="720"/>
                <w:tab w:val="left" w:pos="4320"/>
              </w:tabs>
              <w:spacing w:before="60" w:after="60"/>
              <w:rPr>
                <w:rFonts w:ascii="Garamond" w:hAnsi="Garamond"/>
                <w:b/>
                <w:szCs w:val="24"/>
              </w:rPr>
            </w:pPr>
          </w:p>
        </w:tc>
      </w:tr>
      <w:tr w:rsidR="0067381D" w:rsidRPr="00456F2C" w:rsidTr="0067381D">
        <w:trPr>
          <w:trHeight w:val="387"/>
        </w:trPr>
        <w:tc>
          <w:tcPr>
            <w:tcW w:w="805" w:type="dxa"/>
            <w:shd w:val="clear" w:color="auto" w:fill="BFBFBF" w:themeFill="background1" w:themeFillShade="BF"/>
          </w:tcPr>
          <w:p w:rsidR="0067381D" w:rsidRPr="00456F2C" w:rsidRDefault="0067381D"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67381D" w:rsidRPr="004C0F11" w:rsidRDefault="0067381D" w:rsidP="002E6DAF">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67381D" w:rsidRDefault="0067381D" w:rsidP="001B0D54">
            <w:pPr>
              <w:tabs>
                <w:tab w:val="left" w:pos="720"/>
                <w:tab w:val="left" w:pos="4320"/>
              </w:tabs>
              <w:spacing w:before="60" w:after="60"/>
              <w:rPr>
                <w:rFonts w:ascii="Garamond" w:hAnsi="Garamond"/>
                <w:szCs w:val="24"/>
              </w:rPr>
            </w:pPr>
          </w:p>
        </w:tc>
        <w:tc>
          <w:tcPr>
            <w:tcW w:w="2070" w:type="dxa"/>
            <w:shd w:val="clear" w:color="auto" w:fill="BFBFBF" w:themeFill="background1" w:themeFillShade="BF"/>
          </w:tcPr>
          <w:p w:rsidR="0067381D" w:rsidRPr="00C01558" w:rsidRDefault="0067381D" w:rsidP="002E6DAF">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67381D" w:rsidRPr="00C01558" w:rsidRDefault="0067381D" w:rsidP="002E6DAF">
            <w:pPr>
              <w:tabs>
                <w:tab w:val="left" w:pos="720"/>
                <w:tab w:val="left" w:pos="4320"/>
              </w:tabs>
              <w:spacing w:before="60" w:after="60"/>
              <w:rPr>
                <w:rFonts w:ascii="Garamond" w:hAnsi="Garamond"/>
                <w:b/>
                <w:szCs w:val="24"/>
              </w:rPr>
            </w:pPr>
          </w:p>
        </w:tc>
      </w:tr>
      <w:tr w:rsidR="00FB0D27" w:rsidRPr="00456F2C" w:rsidTr="004C0F11">
        <w:trPr>
          <w:trHeight w:val="398"/>
        </w:trPr>
        <w:tc>
          <w:tcPr>
            <w:tcW w:w="805" w:type="dxa"/>
          </w:tcPr>
          <w:p w:rsidR="00FB0D27" w:rsidRPr="00456F2C" w:rsidRDefault="00FB0D27" w:rsidP="00945E70">
            <w:pPr>
              <w:tabs>
                <w:tab w:val="left" w:pos="720"/>
                <w:tab w:val="left" w:pos="4320"/>
              </w:tabs>
              <w:spacing w:before="60" w:after="60"/>
              <w:jc w:val="center"/>
              <w:rPr>
                <w:rFonts w:ascii="Garamond" w:hAnsi="Garamond"/>
                <w:szCs w:val="24"/>
              </w:rPr>
            </w:pPr>
            <w:r w:rsidRPr="00456F2C">
              <w:rPr>
                <w:rFonts w:ascii="Garamond" w:hAnsi="Garamond"/>
                <w:szCs w:val="24"/>
              </w:rPr>
              <w:t>10</w:t>
            </w:r>
          </w:p>
        </w:tc>
        <w:tc>
          <w:tcPr>
            <w:tcW w:w="747" w:type="dxa"/>
          </w:tcPr>
          <w:p w:rsidR="00FB0D27" w:rsidRPr="004C0F11" w:rsidRDefault="00FB0D27" w:rsidP="002E6DAF">
            <w:pPr>
              <w:tabs>
                <w:tab w:val="left" w:pos="720"/>
                <w:tab w:val="left" w:pos="4320"/>
              </w:tabs>
              <w:spacing w:before="60" w:after="60"/>
              <w:rPr>
                <w:rFonts w:ascii="Garamond" w:hAnsi="Garamond"/>
                <w:sz w:val="22"/>
                <w:szCs w:val="22"/>
              </w:rPr>
            </w:pPr>
            <w:r w:rsidRPr="004C0F11">
              <w:rPr>
                <w:rFonts w:ascii="Garamond" w:hAnsi="Garamond"/>
                <w:sz w:val="22"/>
                <w:szCs w:val="22"/>
              </w:rPr>
              <w:t>10/</w:t>
            </w:r>
            <w:r w:rsidR="00A54D99">
              <w:rPr>
                <w:rFonts w:ascii="Garamond" w:hAnsi="Garamond"/>
                <w:sz w:val="22"/>
                <w:szCs w:val="22"/>
              </w:rPr>
              <w:t>29</w:t>
            </w:r>
          </w:p>
        </w:tc>
        <w:tc>
          <w:tcPr>
            <w:tcW w:w="4383" w:type="dxa"/>
          </w:tcPr>
          <w:p w:rsidR="00FB0D27" w:rsidRPr="00304EB5" w:rsidRDefault="007A0F85" w:rsidP="001B0D54">
            <w:pPr>
              <w:tabs>
                <w:tab w:val="left" w:pos="720"/>
                <w:tab w:val="left" w:pos="4320"/>
              </w:tabs>
              <w:spacing w:before="60" w:after="60"/>
              <w:rPr>
                <w:rFonts w:ascii="Garamond" w:hAnsi="Garamond"/>
                <w:szCs w:val="24"/>
              </w:rPr>
            </w:pPr>
            <w:r w:rsidRPr="00304EB5">
              <w:rPr>
                <w:rFonts w:ascii="Garamond" w:hAnsi="Garamond"/>
                <w:szCs w:val="24"/>
              </w:rPr>
              <w:t>Review Exam 2</w:t>
            </w:r>
          </w:p>
        </w:tc>
        <w:tc>
          <w:tcPr>
            <w:tcW w:w="2070" w:type="dxa"/>
          </w:tcPr>
          <w:p w:rsidR="00FB0D27" w:rsidRPr="00C01558" w:rsidRDefault="00FB0D27" w:rsidP="002E6DAF">
            <w:pPr>
              <w:tabs>
                <w:tab w:val="left" w:pos="720"/>
                <w:tab w:val="left" w:pos="4320"/>
              </w:tabs>
              <w:spacing w:before="60" w:after="60"/>
              <w:rPr>
                <w:rFonts w:ascii="Garamond" w:hAnsi="Garamond"/>
                <w:b/>
                <w:szCs w:val="24"/>
              </w:rPr>
            </w:pPr>
          </w:p>
        </w:tc>
        <w:tc>
          <w:tcPr>
            <w:tcW w:w="2218" w:type="dxa"/>
          </w:tcPr>
          <w:p w:rsidR="006960A6" w:rsidRDefault="006960A6" w:rsidP="002E6DAF">
            <w:pPr>
              <w:tabs>
                <w:tab w:val="left" w:pos="720"/>
                <w:tab w:val="left" w:pos="4320"/>
              </w:tabs>
              <w:spacing w:before="60" w:after="60"/>
              <w:rPr>
                <w:rFonts w:ascii="Garamond" w:hAnsi="Garamond"/>
                <w:b/>
                <w:szCs w:val="24"/>
              </w:rPr>
            </w:pPr>
            <w:r>
              <w:rPr>
                <w:rFonts w:ascii="Garamond" w:hAnsi="Garamond"/>
                <w:b/>
                <w:szCs w:val="24"/>
              </w:rPr>
              <w:t>Worksheet 7 Due</w:t>
            </w:r>
          </w:p>
          <w:p w:rsidR="00FB0D27" w:rsidRPr="006C1538" w:rsidRDefault="007A0F85" w:rsidP="002E6DAF">
            <w:pPr>
              <w:tabs>
                <w:tab w:val="left" w:pos="720"/>
                <w:tab w:val="left" w:pos="4320"/>
              </w:tabs>
              <w:spacing w:before="60" w:after="60"/>
              <w:rPr>
                <w:rFonts w:ascii="Garamond" w:hAnsi="Garamond"/>
                <w:b/>
                <w:szCs w:val="24"/>
              </w:rPr>
            </w:pPr>
            <w:r w:rsidRPr="006C1538">
              <w:rPr>
                <w:rFonts w:ascii="Garamond" w:hAnsi="Garamond"/>
                <w:b/>
                <w:szCs w:val="24"/>
              </w:rPr>
              <w:t>PS 7</w:t>
            </w:r>
            <w:r w:rsidR="006750ED" w:rsidRPr="006C1538">
              <w:rPr>
                <w:rFonts w:ascii="Garamond" w:hAnsi="Garamond"/>
                <w:b/>
                <w:szCs w:val="24"/>
              </w:rPr>
              <w:t xml:space="preserve"> Due</w:t>
            </w:r>
          </w:p>
        </w:tc>
      </w:tr>
      <w:tr w:rsidR="00FB0D27" w:rsidRPr="00456F2C" w:rsidTr="004C0F11">
        <w:trPr>
          <w:trHeight w:val="387"/>
        </w:trPr>
        <w:tc>
          <w:tcPr>
            <w:tcW w:w="805" w:type="dxa"/>
          </w:tcPr>
          <w:p w:rsidR="00FB0D27" w:rsidRPr="00456F2C" w:rsidRDefault="00FB0D27" w:rsidP="00E01019">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B948BE">
            <w:pPr>
              <w:tabs>
                <w:tab w:val="left" w:pos="720"/>
                <w:tab w:val="left" w:pos="4320"/>
              </w:tabs>
              <w:spacing w:before="60" w:after="60"/>
              <w:rPr>
                <w:rFonts w:ascii="Garamond" w:hAnsi="Garamond"/>
                <w:sz w:val="22"/>
                <w:szCs w:val="22"/>
              </w:rPr>
            </w:pPr>
            <w:r w:rsidRPr="004C0F11">
              <w:rPr>
                <w:rFonts w:ascii="Garamond" w:hAnsi="Garamond"/>
                <w:sz w:val="22"/>
                <w:szCs w:val="22"/>
              </w:rPr>
              <w:t>11/</w:t>
            </w:r>
            <w:r w:rsidR="00A54D99">
              <w:rPr>
                <w:rFonts w:ascii="Garamond" w:hAnsi="Garamond"/>
                <w:sz w:val="22"/>
                <w:szCs w:val="22"/>
              </w:rPr>
              <w:t>1</w:t>
            </w:r>
          </w:p>
        </w:tc>
        <w:tc>
          <w:tcPr>
            <w:tcW w:w="4383" w:type="dxa"/>
          </w:tcPr>
          <w:p w:rsidR="00FB0D27" w:rsidRDefault="00FB0D27" w:rsidP="00D71EEC">
            <w:pPr>
              <w:pStyle w:val="Footer"/>
              <w:tabs>
                <w:tab w:val="clear" w:pos="8640"/>
                <w:tab w:val="left" w:pos="720"/>
                <w:tab w:val="left" w:pos="4320"/>
              </w:tabs>
              <w:spacing w:before="60" w:after="60"/>
              <w:rPr>
                <w:rFonts w:ascii="Garamond" w:hAnsi="Garamond"/>
                <w:szCs w:val="24"/>
              </w:rPr>
            </w:pPr>
            <w:r>
              <w:rPr>
                <w:rFonts w:ascii="Garamond" w:hAnsi="Garamond"/>
                <w:szCs w:val="24"/>
              </w:rPr>
              <w:t>Lab 10</w:t>
            </w:r>
          </w:p>
        </w:tc>
        <w:tc>
          <w:tcPr>
            <w:tcW w:w="2070" w:type="dxa"/>
          </w:tcPr>
          <w:p w:rsidR="00FB0D27" w:rsidRPr="00C01558" w:rsidRDefault="00FB0D27" w:rsidP="002E6DAF">
            <w:pPr>
              <w:tabs>
                <w:tab w:val="left" w:pos="720"/>
                <w:tab w:val="left" w:pos="4320"/>
              </w:tabs>
              <w:spacing w:before="60" w:after="60"/>
              <w:rPr>
                <w:rFonts w:ascii="Garamond" w:hAnsi="Garamond"/>
                <w:szCs w:val="24"/>
              </w:rPr>
            </w:pPr>
          </w:p>
        </w:tc>
        <w:tc>
          <w:tcPr>
            <w:tcW w:w="2218" w:type="dxa"/>
          </w:tcPr>
          <w:p w:rsidR="00FB0D27" w:rsidRPr="00C01558" w:rsidRDefault="007A0F85" w:rsidP="002E6DAF">
            <w:pPr>
              <w:tabs>
                <w:tab w:val="left" w:pos="720"/>
                <w:tab w:val="left" w:pos="4320"/>
              </w:tabs>
              <w:spacing w:before="60" w:after="60"/>
              <w:rPr>
                <w:rFonts w:ascii="Garamond" w:hAnsi="Garamond"/>
                <w:szCs w:val="24"/>
              </w:rPr>
            </w:pPr>
            <w:r w:rsidRPr="004C0F11">
              <w:rPr>
                <w:rFonts w:ascii="Garamond" w:hAnsi="Garamond"/>
                <w:b/>
                <w:sz w:val="22"/>
                <w:szCs w:val="22"/>
              </w:rPr>
              <w:t>Take Home Portion of Exam Distributed</w:t>
            </w:r>
          </w:p>
        </w:tc>
      </w:tr>
      <w:tr w:rsidR="00FB0D27" w:rsidRPr="00456F2C" w:rsidTr="004C0F11">
        <w:trPr>
          <w:trHeight w:val="387"/>
        </w:trPr>
        <w:tc>
          <w:tcPr>
            <w:tcW w:w="805" w:type="dxa"/>
            <w:shd w:val="clear" w:color="auto" w:fill="BFBFBF" w:themeFill="background1" w:themeFillShade="BF"/>
          </w:tcPr>
          <w:p w:rsidR="00FB0D27" w:rsidRPr="00456F2C" w:rsidRDefault="00FB0D27" w:rsidP="00E01019">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B948BE">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D71EEC">
            <w:pPr>
              <w:pStyle w:val="Footer"/>
              <w:tabs>
                <w:tab w:val="clear" w:pos="8640"/>
                <w:tab w:val="left" w:pos="720"/>
                <w:tab w:val="left" w:pos="43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c>
          <w:tcPr>
            <w:tcW w:w="2218"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387"/>
        </w:trPr>
        <w:tc>
          <w:tcPr>
            <w:tcW w:w="805" w:type="dxa"/>
          </w:tcPr>
          <w:p w:rsidR="00FB0D27" w:rsidRPr="00456F2C" w:rsidRDefault="00FB0D27" w:rsidP="00E01019">
            <w:pPr>
              <w:tabs>
                <w:tab w:val="left" w:pos="720"/>
                <w:tab w:val="left" w:pos="4320"/>
              </w:tabs>
              <w:spacing w:before="60" w:after="60"/>
              <w:jc w:val="center"/>
              <w:rPr>
                <w:rFonts w:ascii="Garamond" w:hAnsi="Garamond"/>
                <w:szCs w:val="24"/>
              </w:rPr>
            </w:pPr>
            <w:r w:rsidRPr="00456F2C">
              <w:rPr>
                <w:rFonts w:ascii="Garamond" w:hAnsi="Garamond"/>
                <w:szCs w:val="24"/>
              </w:rPr>
              <w:t>11</w:t>
            </w:r>
          </w:p>
        </w:tc>
        <w:tc>
          <w:tcPr>
            <w:tcW w:w="747" w:type="dxa"/>
          </w:tcPr>
          <w:p w:rsidR="00FB0D27" w:rsidRPr="004C0F11" w:rsidRDefault="00FB0D27" w:rsidP="00B948BE">
            <w:pPr>
              <w:tabs>
                <w:tab w:val="left" w:pos="720"/>
                <w:tab w:val="left" w:pos="4320"/>
              </w:tabs>
              <w:spacing w:before="60" w:after="60"/>
              <w:rPr>
                <w:rFonts w:ascii="Garamond" w:hAnsi="Garamond"/>
                <w:sz w:val="22"/>
                <w:szCs w:val="22"/>
              </w:rPr>
            </w:pPr>
            <w:r w:rsidRPr="004C0F11">
              <w:rPr>
                <w:rFonts w:ascii="Garamond" w:hAnsi="Garamond"/>
                <w:sz w:val="22"/>
                <w:szCs w:val="22"/>
              </w:rPr>
              <w:t>11/</w:t>
            </w:r>
            <w:r w:rsidR="00A54D99">
              <w:rPr>
                <w:rFonts w:ascii="Garamond" w:hAnsi="Garamond"/>
                <w:sz w:val="22"/>
                <w:szCs w:val="22"/>
              </w:rPr>
              <w:t>5</w:t>
            </w:r>
          </w:p>
        </w:tc>
        <w:tc>
          <w:tcPr>
            <w:tcW w:w="4383" w:type="dxa"/>
          </w:tcPr>
          <w:p w:rsidR="00FB0D27" w:rsidRPr="00304EB5" w:rsidRDefault="007A0F85" w:rsidP="00D71EEC">
            <w:pPr>
              <w:pStyle w:val="Footer"/>
              <w:tabs>
                <w:tab w:val="clear" w:pos="8640"/>
                <w:tab w:val="left" w:pos="720"/>
                <w:tab w:val="left" w:pos="4320"/>
              </w:tabs>
              <w:spacing w:before="60" w:after="60"/>
              <w:rPr>
                <w:rFonts w:ascii="Garamond" w:hAnsi="Garamond"/>
                <w:b/>
                <w:szCs w:val="24"/>
              </w:rPr>
            </w:pPr>
            <w:r w:rsidRPr="00304EB5">
              <w:rPr>
                <w:rFonts w:ascii="Garamond" w:hAnsi="Garamond"/>
                <w:b/>
                <w:szCs w:val="24"/>
              </w:rPr>
              <w:t>Exam 2</w:t>
            </w:r>
          </w:p>
        </w:tc>
        <w:tc>
          <w:tcPr>
            <w:tcW w:w="2070" w:type="dxa"/>
          </w:tcPr>
          <w:p w:rsidR="00FB0D27" w:rsidRPr="00C01558" w:rsidRDefault="00FB0D27" w:rsidP="002E6DAF">
            <w:pPr>
              <w:tabs>
                <w:tab w:val="left" w:pos="720"/>
                <w:tab w:val="left" w:pos="4320"/>
              </w:tabs>
              <w:spacing w:before="60" w:after="60"/>
              <w:rPr>
                <w:rFonts w:ascii="Garamond" w:hAnsi="Garamond"/>
                <w:szCs w:val="24"/>
              </w:rPr>
            </w:pPr>
          </w:p>
        </w:tc>
        <w:tc>
          <w:tcPr>
            <w:tcW w:w="2218" w:type="dxa"/>
          </w:tcPr>
          <w:p w:rsidR="00FB0D27" w:rsidRPr="006C1538" w:rsidRDefault="007A0F85" w:rsidP="002E6DAF">
            <w:pPr>
              <w:tabs>
                <w:tab w:val="left" w:pos="720"/>
                <w:tab w:val="left" w:pos="4320"/>
              </w:tabs>
              <w:spacing w:before="60" w:after="60"/>
              <w:rPr>
                <w:rFonts w:ascii="Garamond" w:hAnsi="Garamond"/>
                <w:sz w:val="22"/>
                <w:szCs w:val="22"/>
              </w:rPr>
            </w:pPr>
            <w:r w:rsidRPr="006C1538">
              <w:rPr>
                <w:rFonts w:ascii="Garamond" w:hAnsi="Garamond"/>
                <w:b/>
                <w:sz w:val="22"/>
                <w:szCs w:val="22"/>
              </w:rPr>
              <w:t>Take Home Portion of Exam 2 Due</w:t>
            </w:r>
          </w:p>
        </w:tc>
      </w:tr>
      <w:tr w:rsidR="00FB0D27" w:rsidRPr="00456F2C" w:rsidTr="004C0F11">
        <w:trPr>
          <w:trHeight w:val="387"/>
        </w:trPr>
        <w:tc>
          <w:tcPr>
            <w:tcW w:w="805" w:type="dxa"/>
          </w:tcPr>
          <w:p w:rsidR="00FB0D27" w:rsidRPr="00456F2C" w:rsidRDefault="00FB0D27" w:rsidP="00E01019">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E01019">
            <w:pPr>
              <w:tabs>
                <w:tab w:val="left" w:pos="720"/>
                <w:tab w:val="left" w:pos="4320"/>
              </w:tabs>
              <w:spacing w:before="60" w:after="60"/>
              <w:rPr>
                <w:rFonts w:ascii="Garamond" w:hAnsi="Garamond"/>
                <w:sz w:val="22"/>
                <w:szCs w:val="22"/>
              </w:rPr>
            </w:pPr>
            <w:r w:rsidRPr="004C0F11">
              <w:rPr>
                <w:rFonts w:ascii="Garamond" w:hAnsi="Garamond"/>
                <w:sz w:val="22"/>
                <w:szCs w:val="22"/>
              </w:rPr>
              <w:t>11/</w:t>
            </w:r>
            <w:r w:rsidR="00A54D99">
              <w:rPr>
                <w:rFonts w:ascii="Garamond" w:hAnsi="Garamond"/>
                <w:sz w:val="22"/>
                <w:szCs w:val="22"/>
              </w:rPr>
              <w:t>8</w:t>
            </w:r>
          </w:p>
        </w:tc>
        <w:tc>
          <w:tcPr>
            <w:tcW w:w="4383" w:type="dxa"/>
          </w:tcPr>
          <w:p w:rsidR="00FB0D27" w:rsidRPr="0070072F" w:rsidRDefault="007A0F85" w:rsidP="00E01019">
            <w:pPr>
              <w:pStyle w:val="Footer"/>
              <w:tabs>
                <w:tab w:val="clear" w:pos="8640"/>
                <w:tab w:val="left" w:pos="720"/>
                <w:tab w:val="left" w:pos="4320"/>
              </w:tabs>
              <w:spacing w:before="60" w:after="60"/>
              <w:rPr>
                <w:rFonts w:ascii="Garamond" w:hAnsi="Garamond"/>
                <w:szCs w:val="24"/>
              </w:rPr>
            </w:pPr>
            <w:r>
              <w:rPr>
                <w:rFonts w:ascii="Garamond" w:hAnsi="Garamond"/>
                <w:szCs w:val="24"/>
              </w:rPr>
              <w:t>No Lab</w:t>
            </w:r>
          </w:p>
        </w:tc>
        <w:tc>
          <w:tcPr>
            <w:tcW w:w="2070" w:type="dxa"/>
          </w:tcPr>
          <w:p w:rsidR="00FB0D27" w:rsidRPr="00C01558" w:rsidRDefault="00FB0D27" w:rsidP="002E6DAF">
            <w:pPr>
              <w:tabs>
                <w:tab w:val="left" w:pos="720"/>
                <w:tab w:val="left" w:pos="4320"/>
              </w:tabs>
              <w:spacing w:before="60" w:after="60"/>
              <w:rPr>
                <w:rFonts w:ascii="Garamond" w:hAnsi="Garamond"/>
                <w:szCs w:val="24"/>
              </w:rPr>
            </w:pPr>
          </w:p>
        </w:tc>
        <w:tc>
          <w:tcPr>
            <w:tcW w:w="2218" w:type="dxa"/>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398"/>
        </w:trPr>
        <w:tc>
          <w:tcPr>
            <w:tcW w:w="805" w:type="dxa"/>
            <w:shd w:val="clear" w:color="auto" w:fill="BFBFBF" w:themeFill="background1" w:themeFillShade="BF"/>
          </w:tcPr>
          <w:p w:rsidR="00FB0D27" w:rsidRDefault="00FB0D27" w:rsidP="00E01019">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E01019">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Pr="00456F2C" w:rsidRDefault="00FB0D27" w:rsidP="00E01019">
            <w:pPr>
              <w:pStyle w:val="Footer"/>
              <w:tabs>
                <w:tab w:val="clear" w:pos="8640"/>
                <w:tab w:val="left" w:pos="720"/>
                <w:tab w:val="left" w:pos="4320"/>
              </w:tabs>
              <w:spacing w:before="60" w:after="60"/>
              <w:rPr>
                <w:rFonts w:ascii="Garamond" w:hAnsi="Garamond"/>
                <w:b/>
                <w:szCs w:val="24"/>
              </w:rPr>
            </w:pPr>
          </w:p>
        </w:tc>
        <w:tc>
          <w:tcPr>
            <w:tcW w:w="2070"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c>
          <w:tcPr>
            <w:tcW w:w="2218" w:type="dxa"/>
            <w:shd w:val="clear" w:color="auto" w:fill="BFBFBF" w:themeFill="background1" w:themeFillShade="BF"/>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387"/>
        </w:trPr>
        <w:tc>
          <w:tcPr>
            <w:tcW w:w="805" w:type="dxa"/>
          </w:tcPr>
          <w:p w:rsidR="00FB0D27" w:rsidRPr="00456F2C" w:rsidRDefault="00FB0D27" w:rsidP="00E01019">
            <w:pPr>
              <w:tabs>
                <w:tab w:val="left" w:pos="720"/>
                <w:tab w:val="left" w:pos="4320"/>
              </w:tabs>
              <w:spacing w:before="60" w:after="60"/>
              <w:jc w:val="center"/>
              <w:rPr>
                <w:rFonts w:ascii="Garamond" w:hAnsi="Garamond"/>
                <w:szCs w:val="24"/>
              </w:rPr>
            </w:pPr>
            <w:r>
              <w:rPr>
                <w:rFonts w:ascii="Garamond" w:hAnsi="Garamond"/>
                <w:szCs w:val="24"/>
              </w:rPr>
              <w:t>12</w:t>
            </w:r>
          </w:p>
        </w:tc>
        <w:tc>
          <w:tcPr>
            <w:tcW w:w="747" w:type="dxa"/>
          </w:tcPr>
          <w:p w:rsidR="00FB0D27" w:rsidRPr="004C0F11" w:rsidRDefault="00FB0D27" w:rsidP="00E01019">
            <w:pPr>
              <w:tabs>
                <w:tab w:val="left" w:pos="720"/>
                <w:tab w:val="left" w:pos="4320"/>
              </w:tabs>
              <w:spacing w:before="60" w:after="60"/>
              <w:rPr>
                <w:rFonts w:ascii="Garamond" w:hAnsi="Garamond"/>
                <w:sz w:val="22"/>
                <w:szCs w:val="22"/>
              </w:rPr>
            </w:pPr>
            <w:r w:rsidRPr="004C0F11">
              <w:rPr>
                <w:rFonts w:ascii="Garamond" w:hAnsi="Garamond"/>
                <w:sz w:val="22"/>
                <w:szCs w:val="22"/>
              </w:rPr>
              <w:t>11/1</w:t>
            </w:r>
            <w:r w:rsidR="00A54D99">
              <w:rPr>
                <w:rFonts w:ascii="Garamond" w:hAnsi="Garamond"/>
                <w:sz w:val="22"/>
                <w:szCs w:val="22"/>
              </w:rPr>
              <w:t>2</w:t>
            </w:r>
          </w:p>
        </w:tc>
        <w:tc>
          <w:tcPr>
            <w:tcW w:w="4383" w:type="dxa"/>
          </w:tcPr>
          <w:p w:rsidR="00FB0D27" w:rsidRPr="00456F2C" w:rsidRDefault="00FB0D27" w:rsidP="00E01019">
            <w:pPr>
              <w:pStyle w:val="Footer"/>
              <w:tabs>
                <w:tab w:val="clear" w:pos="8640"/>
                <w:tab w:val="left" w:pos="720"/>
                <w:tab w:val="left" w:pos="4320"/>
              </w:tabs>
              <w:spacing w:before="60" w:after="60"/>
              <w:rPr>
                <w:rFonts w:ascii="Garamond" w:hAnsi="Garamond"/>
                <w:b/>
                <w:szCs w:val="24"/>
              </w:rPr>
            </w:pPr>
            <w:r w:rsidRPr="00456F2C">
              <w:rPr>
                <w:rFonts w:ascii="Garamond" w:hAnsi="Garamond"/>
                <w:b/>
                <w:szCs w:val="24"/>
              </w:rPr>
              <w:t>No Class – ASC</w:t>
            </w:r>
          </w:p>
        </w:tc>
        <w:tc>
          <w:tcPr>
            <w:tcW w:w="2070" w:type="dxa"/>
          </w:tcPr>
          <w:p w:rsidR="00FB0D27" w:rsidRPr="00C01558" w:rsidRDefault="00FB0D27" w:rsidP="002E6DAF">
            <w:pPr>
              <w:tabs>
                <w:tab w:val="left" w:pos="720"/>
                <w:tab w:val="left" w:pos="4320"/>
              </w:tabs>
              <w:spacing w:before="60" w:after="60"/>
              <w:rPr>
                <w:rFonts w:ascii="Garamond" w:hAnsi="Garamond"/>
                <w:szCs w:val="24"/>
              </w:rPr>
            </w:pPr>
          </w:p>
        </w:tc>
        <w:tc>
          <w:tcPr>
            <w:tcW w:w="2218" w:type="dxa"/>
          </w:tcPr>
          <w:p w:rsidR="00FB0D27" w:rsidRPr="00C01558" w:rsidRDefault="00FB0D27" w:rsidP="002E6DAF">
            <w:pPr>
              <w:tabs>
                <w:tab w:val="left" w:pos="720"/>
                <w:tab w:val="left" w:pos="4320"/>
              </w:tabs>
              <w:spacing w:before="60" w:after="60"/>
              <w:rPr>
                <w:rFonts w:ascii="Garamond" w:hAnsi="Garamond"/>
                <w:szCs w:val="24"/>
              </w:rPr>
            </w:pPr>
          </w:p>
        </w:tc>
      </w:tr>
      <w:tr w:rsidR="00FB0D27" w:rsidRPr="00456F2C" w:rsidTr="004C0F11">
        <w:trPr>
          <w:trHeight w:val="443"/>
        </w:trPr>
        <w:tc>
          <w:tcPr>
            <w:tcW w:w="805" w:type="dxa"/>
          </w:tcPr>
          <w:p w:rsidR="00FB0D27" w:rsidRDefault="00FB0D27" w:rsidP="002E6DA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CB7EFC">
            <w:pPr>
              <w:tabs>
                <w:tab w:val="left" w:pos="720"/>
                <w:tab w:val="left" w:pos="4320"/>
              </w:tabs>
              <w:spacing w:before="60" w:after="60"/>
              <w:rPr>
                <w:rFonts w:ascii="Garamond" w:hAnsi="Garamond"/>
                <w:sz w:val="22"/>
                <w:szCs w:val="22"/>
              </w:rPr>
            </w:pPr>
            <w:r w:rsidRPr="004C0F11">
              <w:rPr>
                <w:rFonts w:ascii="Garamond" w:hAnsi="Garamond"/>
                <w:sz w:val="22"/>
                <w:szCs w:val="22"/>
              </w:rPr>
              <w:t>11/1</w:t>
            </w:r>
            <w:r w:rsidR="00A54D99">
              <w:rPr>
                <w:rFonts w:ascii="Garamond" w:hAnsi="Garamond"/>
                <w:sz w:val="22"/>
                <w:szCs w:val="22"/>
              </w:rPr>
              <w:t>5</w:t>
            </w:r>
          </w:p>
        </w:tc>
        <w:tc>
          <w:tcPr>
            <w:tcW w:w="4383" w:type="dxa"/>
          </w:tcPr>
          <w:p w:rsidR="00FB0D27" w:rsidRPr="0070072F" w:rsidRDefault="00FB0D27" w:rsidP="00B948BE">
            <w:pPr>
              <w:pStyle w:val="Footer"/>
              <w:tabs>
                <w:tab w:val="clear" w:pos="8640"/>
                <w:tab w:val="left" w:pos="720"/>
                <w:tab w:val="left" w:pos="4320"/>
              </w:tabs>
              <w:spacing w:before="60" w:after="120"/>
              <w:rPr>
                <w:rFonts w:ascii="Garamond" w:hAnsi="Garamond"/>
                <w:b/>
                <w:szCs w:val="24"/>
              </w:rPr>
            </w:pPr>
            <w:r>
              <w:rPr>
                <w:rFonts w:ascii="Garamond" w:hAnsi="Garamond"/>
                <w:b/>
                <w:szCs w:val="24"/>
              </w:rPr>
              <w:t>No Lab – ASC</w:t>
            </w:r>
          </w:p>
        </w:tc>
        <w:tc>
          <w:tcPr>
            <w:tcW w:w="2070" w:type="dxa"/>
          </w:tcPr>
          <w:p w:rsidR="00FB0D27" w:rsidRPr="00C01558" w:rsidRDefault="00FB0D27" w:rsidP="00C01558">
            <w:pPr>
              <w:tabs>
                <w:tab w:val="left" w:pos="720"/>
                <w:tab w:val="left" w:pos="4320"/>
              </w:tabs>
              <w:spacing w:before="60" w:after="60"/>
              <w:rPr>
                <w:rFonts w:ascii="Garamond" w:hAnsi="Garamond"/>
                <w:b/>
                <w:szCs w:val="24"/>
              </w:rPr>
            </w:pPr>
          </w:p>
        </w:tc>
        <w:tc>
          <w:tcPr>
            <w:tcW w:w="2218" w:type="dxa"/>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454"/>
        </w:trPr>
        <w:tc>
          <w:tcPr>
            <w:tcW w:w="805" w:type="dxa"/>
            <w:shd w:val="clear" w:color="auto" w:fill="BFBFBF" w:themeFill="background1" w:themeFillShade="BF"/>
          </w:tcPr>
          <w:p w:rsidR="00FB0D27" w:rsidRPr="00456F2C" w:rsidRDefault="00FB0D27" w:rsidP="002E6DA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CB7EFC">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Pr="00626A69" w:rsidRDefault="00FB0D27" w:rsidP="00B948BE">
            <w:pPr>
              <w:pStyle w:val="Footer"/>
              <w:tabs>
                <w:tab w:val="clear" w:pos="8640"/>
                <w:tab w:val="left" w:pos="720"/>
                <w:tab w:val="left" w:pos="4320"/>
              </w:tabs>
              <w:spacing w:before="60" w:after="120"/>
              <w:rPr>
                <w:rFonts w:ascii="Garamond" w:hAnsi="Garamond"/>
                <w:szCs w:val="24"/>
              </w:rPr>
            </w:pPr>
          </w:p>
        </w:tc>
        <w:tc>
          <w:tcPr>
            <w:tcW w:w="2070"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C01558">
            <w:pPr>
              <w:tabs>
                <w:tab w:val="left" w:pos="720"/>
                <w:tab w:val="left" w:pos="4320"/>
              </w:tabs>
              <w:spacing w:before="60" w:after="60"/>
              <w:rPr>
                <w:rFonts w:ascii="Garamond" w:hAnsi="Garamond"/>
                <w:b/>
                <w:szCs w:val="24"/>
              </w:rPr>
            </w:pPr>
          </w:p>
        </w:tc>
      </w:tr>
      <w:tr w:rsidR="00FB0D27" w:rsidRPr="00456F2C" w:rsidTr="004C0F11">
        <w:trPr>
          <w:trHeight w:val="443"/>
        </w:trPr>
        <w:tc>
          <w:tcPr>
            <w:tcW w:w="805" w:type="dxa"/>
          </w:tcPr>
          <w:p w:rsidR="00FB0D27" w:rsidRPr="00456F2C" w:rsidRDefault="00FB0D27" w:rsidP="0070072F">
            <w:pPr>
              <w:tabs>
                <w:tab w:val="left" w:pos="720"/>
                <w:tab w:val="left" w:pos="4320"/>
              </w:tabs>
              <w:spacing w:before="60" w:after="60"/>
              <w:jc w:val="center"/>
              <w:rPr>
                <w:rFonts w:ascii="Garamond" w:hAnsi="Garamond"/>
                <w:szCs w:val="24"/>
              </w:rPr>
            </w:pPr>
            <w:r>
              <w:rPr>
                <w:rFonts w:ascii="Garamond" w:hAnsi="Garamond"/>
                <w:szCs w:val="24"/>
              </w:rPr>
              <w:t>13</w:t>
            </w:r>
          </w:p>
        </w:tc>
        <w:tc>
          <w:tcPr>
            <w:tcW w:w="747" w:type="dxa"/>
          </w:tcPr>
          <w:p w:rsidR="00FB0D27" w:rsidRPr="004C0F11" w:rsidRDefault="00FB0D27" w:rsidP="0070072F">
            <w:pPr>
              <w:tabs>
                <w:tab w:val="left" w:pos="720"/>
                <w:tab w:val="left" w:pos="4320"/>
              </w:tabs>
              <w:spacing w:before="60" w:after="60"/>
              <w:rPr>
                <w:rFonts w:ascii="Garamond" w:hAnsi="Garamond"/>
                <w:sz w:val="22"/>
                <w:szCs w:val="22"/>
              </w:rPr>
            </w:pPr>
            <w:r w:rsidRPr="004C0F11">
              <w:rPr>
                <w:rFonts w:ascii="Garamond" w:hAnsi="Garamond"/>
                <w:sz w:val="22"/>
                <w:szCs w:val="22"/>
              </w:rPr>
              <w:t>11/</w:t>
            </w:r>
            <w:r w:rsidR="00A54D99">
              <w:rPr>
                <w:rFonts w:ascii="Garamond" w:hAnsi="Garamond"/>
                <w:sz w:val="22"/>
                <w:szCs w:val="22"/>
              </w:rPr>
              <w:t>19</w:t>
            </w:r>
          </w:p>
        </w:tc>
        <w:tc>
          <w:tcPr>
            <w:tcW w:w="4383" w:type="dxa"/>
          </w:tcPr>
          <w:p w:rsidR="00FB0D27" w:rsidRPr="00626A69" w:rsidRDefault="007A0F85" w:rsidP="007A0F85">
            <w:pPr>
              <w:pStyle w:val="Footer"/>
              <w:tabs>
                <w:tab w:val="clear" w:pos="8640"/>
                <w:tab w:val="left" w:pos="720"/>
                <w:tab w:val="left" w:pos="4320"/>
              </w:tabs>
              <w:spacing w:before="60" w:after="120"/>
              <w:rPr>
                <w:rFonts w:ascii="Garamond" w:hAnsi="Garamond"/>
                <w:szCs w:val="24"/>
              </w:rPr>
            </w:pPr>
            <w:r>
              <w:rPr>
                <w:rFonts w:ascii="Garamond" w:hAnsi="Garamond"/>
                <w:szCs w:val="24"/>
              </w:rPr>
              <w:t xml:space="preserve">Measures of Association </w:t>
            </w:r>
          </w:p>
        </w:tc>
        <w:tc>
          <w:tcPr>
            <w:tcW w:w="2070" w:type="dxa"/>
          </w:tcPr>
          <w:p w:rsidR="00FB0D27" w:rsidRDefault="007A0F85" w:rsidP="0070072F">
            <w:pPr>
              <w:tabs>
                <w:tab w:val="left" w:pos="720"/>
                <w:tab w:val="left" w:pos="4320"/>
              </w:tabs>
              <w:spacing w:before="60" w:after="60"/>
              <w:rPr>
                <w:rFonts w:ascii="Garamond" w:hAnsi="Garamond"/>
                <w:szCs w:val="24"/>
              </w:rPr>
            </w:pPr>
            <w:r w:rsidRPr="006750ED">
              <w:rPr>
                <w:rFonts w:ascii="Garamond" w:hAnsi="Garamond"/>
                <w:szCs w:val="24"/>
              </w:rPr>
              <w:t>Chapter 9</w:t>
            </w:r>
            <w:r w:rsidR="006C1538">
              <w:rPr>
                <w:rFonts w:ascii="Garamond" w:hAnsi="Garamond"/>
                <w:szCs w:val="24"/>
              </w:rPr>
              <w:t xml:space="preserve"> /</w:t>
            </w:r>
          </w:p>
          <w:p w:rsidR="006C1538" w:rsidRPr="006750ED" w:rsidRDefault="006C1538" w:rsidP="0070072F">
            <w:pPr>
              <w:tabs>
                <w:tab w:val="left" w:pos="720"/>
                <w:tab w:val="left" w:pos="4320"/>
              </w:tabs>
              <w:spacing w:before="60" w:after="60"/>
              <w:rPr>
                <w:rFonts w:ascii="Garamond" w:hAnsi="Garamond"/>
                <w:szCs w:val="24"/>
              </w:rPr>
            </w:pPr>
            <w:r>
              <w:rPr>
                <w:rFonts w:ascii="Garamond" w:hAnsi="Garamond"/>
                <w:szCs w:val="24"/>
              </w:rPr>
              <w:t xml:space="preserve">A&amp;F </w:t>
            </w:r>
            <w:r w:rsidRPr="006C1538">
              <w:rPr>
                <w:rFonts w:ascii="Garamond" w:hAnsi="Garamond"/>
                <w:szCs w:val="24"/>
              </w:rPr>
              <w:t>9.4 (</w:t>
            </w:r>
            <w:proofErr w:type="spellStart"/>
            <w:r w:rsidRPr="006C1538">
              <w:rPr>
                <w:rFonts w:ascii="Garamond" w:hAnsi="Garamond"/>
                <w:szCs w:val="24"/>
              </w:rPr>
              <w:t>to p</w:t>
            </w:r>
            <w:proofErr w:type="spellEnd"/>
            <w:r w:rsidRPr="006C1538">
              <w:rPr>
                <w:rFonts w:ascii="Garamond" w:hAnsi="Garamond"/>
                <w:szCs w:val="24"/>
              </w:rPr>
              <w:t>. 272)</w:t>
            </w:r>
          </w:p>
        </w:tc>
        <w:tc>
          <w:tcPr>
            <w:tcW w:w="2218" w:type="dxa"/>
          </w:tcPr>
          <w:p w:rsidR="00FB0D27" w:rsidRPr="00C01558" w:rsidRDefault="00FB0D27" w:rsidP="0070072F">
            <w:pPr>
              <w:tabs>
                <w:tab w:val="left" w:pos="720"/>
                <w:tab w:val="left" w:pos="4320"/>
              </w:tabs>
              <w:spacing w:before="60" w:after="60"/>
              <w:rPr>
                <w:rFonts w:ascii="Garamond" w:hAnsi="Garamond"/>
                <w:b/>
                <w:szCs w:val="24"/>
              </w:rPr>
            </w:pPr>
          </w:p>
        </w:tc>
      </w:tr>
      <w:tr w:rsidR="00FB0D27" w:rsidRPr="00456F2C" w:rsidTr="004C0F11">
        <w:trPr>
          <w:trHeight w:val="454"/>
        </w:trPr>
        <w:tc>
          <w:tcPr>
            <w:tcW w:w="805" w:type="dxa"/>
          </w:tcPr>
          <w:p w:rsidR="00FB0D27" w:rsidRPr="00456F2C" w:rsidRDefault="00FB0D27" w:rsidP="0070072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70072F">
            <w:pPr>
              <w:tabs>
                <w:tab w:val="left" w:pos="720"/>
                <w:tab w:val="left" w:pos="4320"/>
              </w:tabs>
              <w:spacing w:before="60" w:after="60"/>
              <w:rPr>
                <w:rFonts w:ascii="Garamond" w:hAnsi="Garamond"/>
                <w:sz w:val="22"/>
                <w:szCs w:val="22"/>
              </w:rPr>
            </w:pPr>
            <w:r w:rsidRPr="004C0F11">
              <w:rPr>
                <w:rFonts w:ascii="Garamond" w:hAnsi="Garamond"/>
                <w:sz w:val="22"/>
                <w:szCs w:val="22"/>
              </w:rPr>
              <w:t>11/2</w:t>
            </w:r>
            <w:r w:rsidR="00A54D99">
              <w:rPr>
                <w:rFonts w:ascii="Garamond" w:hAnsi="Garamond"/>
                <w:sz w:val="22"/>
                <w:szCs w:val="22"/>
              </w:rPr>
              <w:t>2</w:t>
            </w:r>
          </w:p>
        </w:tc>
        <w:tc>
          <w:tcPr>
            <w:tcW w:w="4383" w:type="dxa"/>
          </w:tcPr>
          <w:p w:rsidR="00FB0D27" w:rsidRPr="00304EB5" w:rsidRDefault="00304EB5" w:rsidP="0070072F">
            <w:pPr>
              <w:pStyle w:val="Footer"/>
              <w:tabs>
                <w:tab w:val="clear" w:pos="8640"/>
                <w:tab w:val="left" w:pos="720"/>
                <w:tab w:val="left" w:pos="4320"/>
              </w:tabs>
              <w:spacing w:before="60" w:after="120"/>
              <w:rPr>
                <w:rFonts w:ascii="Garamond" w:hAnsi="Garamond"/>
                <w:szCs w:val="24"/>
              </w:rPr>
            </w:pPr>
            <w:r>
              <w:rPr>
                <w:rFonts w:ascii="Garamond" w:hAnsi="Garamond"/>
                <w:szCs w:val="24"/>
              </w:rPr>
              <w:t>Lab 11</w:t>
            </w:r>
          </w:p>
        </w:tc>
        <w:tc>
          <w:tcPr>
            <w:tcW w:w="2070" w:type="dxa"/>
          </w:tcPr>
          <w:p w:rsidR="00FB0D27" w:rsidRPr="00C01558" w:rsidRDefault="00FB0D27" w:rsidP="0070072F">
            <w:pPr>
              <w:tabs>
                <w:tab w:val="left" w:pos="720"/>
                <w:tab w:val="left" w:pos="4320"/>
              </w:tabs>
              <w:spacing w:before="60" w:after="60"/>
              <w:rPr>
                <w:rFonts w:ascii="Garamond" w:hAnsi="Garamond"/>
                <w:b/>
                <w:szCs w:val="24"/>
              </w:rPr>
            </w:pPr>
          </w:p>
        </w:tc>
        <w:tc>
          <w:tcPr>
            <w:tcW w:w="2218" w:type="dxa"/>
          </w:tcPr>
          <w:p w:rsidR="00FB0D27" w:rsidRPr="00C01558" w:rsidRDefault="00FB0D27" w:rsidP="0070072F">
            <w:pPr>
              <w:tabs>
                <w:tab w:val="left" w:pos="720"/>
                <w:tab w:val="left" w:pos="4320"/>
              </w:tabs>
              <w:spacing w:before="60" w:after="60"/>
              <w:rPr>
                <w:rFonts w:ascii="Garamond" w:hAnsi="Garamond"/>
                <w:b/>
                <w:szCs w:val="24"/>
              </w:rPr>
            </w:pPr>
          </w:p>
        </w:tc>
      </w:tr>
      <w:tr w:rsidR="00FB0D27" w:rsidRPr="00456F2C" w:rsidTr="004C0F11">
        <w:trPr>
          <w:trHeight w:val="443"/>
        </w:trPr>
        <w:tc>
          <w:tcPr>
            <w:tcW w:w="805" w:type="dxa"/>
            <w:shd w:val="clear" w:color="auto" w:fill="BFBFBF" w:themeFill="background1" w:themeFillShade="BF"/>
          </w:tcPr>
          <w:p w:rsidR="00FB0D27" w:rsidRDefault="00FB0D27" w:rsidP="0070072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70072F">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Default="00FB0D27" w:rsidP="0070072F">
            <w:pPr>
              <w:pStyle w:val="Footer"/>
              <w:tabs>
                <w:tab w:val="clear" w:pos="8640"/>
                <w:tab w:val="left" w:pos="720"/>
                <w:tab w:val="left" w:pos="4320"/>
              </w:tabs>
              <w:spacing w:before="60" w:after="120"/>
              <w:rPr>
                <w:rFonts w:ascii="Garamond" w:hAnsi="Garamond"/>
                <w:szCs w:val="24"/>
              </w:rPr>
            </w:pPr>
          </w:p>
        </w:tc>
        <w:tc>
          <w:tcPr>
            <w:tcW w:w="2070" w:type="dxa"/>
            <w:shd w:val="clear" w:color="auto" w:fill="BFBFBF" w:themeFill="background1" w:themeFillShade="BF"/>
          </w:tcPr>
          <w:p w:rsidR="00FB0D27" w:rsidRPr="00C01558" w:rsidRDefault="00FB0D27" w:rsidP="0070072F">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70072F">
            <w:pPr>
              <w:tabs>
                <w:tab w:val="left" w:pos="720"/>
                <w:tab w:val="left" w:pos="4320"/>
              </w:tabs>
              <w:spacing w:before="60" w:after="60"/>
              <w:rPr>
                <w:rFonts w:ascii="Garamond" w:hAnsi="Garamond"/>
                <w:b/>
                <w:szCs w:val="24"/>
              </w:rPr>
            </w:pPr>
          </w:p>
        </w:tc>
      </w:tr>
      <w:tr w:rsidR="00FB0D27" w:rsidRPr="00456F2C" w:rsidTr="004C0F11">
        <w:trPr>
          <w:trHeight w:val="454"/>
        </w:trPr>
        <w:tc>
          <w:tcPr>
            <w:tcW w:w="805" w:type="dxa"/>
          </w:tcPr>
          <w:p w:rsidR="00FB0D27" w:rsidRPr="00456F2C" w:rsidRDefault="00FB0D27" w:rsidP="0070072F">
            <w:pPr>
              <w:tabs>
                <w:tab w:val="left" w:pos="720"/>
                <w:tab w:val="left" w:pos="4320"/>
              </w:tabs>
              <w:spacing w:before="60" w:after="60"/>
              <w:jc w:val="center"/>
              <w:rPr>
                <w:rFonts w:ascii="Garamond" w:hAnsi="Garamond"/>
                <w:szCs w:val="24"/>
              </w:rPr>
            </w:pPr>
            <w:r>
              <w:rPr>
                <w:rFonts w:ascii="Garamond" w:hAnsi="Garamond"/>
                <w:szCs w:val="24"/>
              </w:rPr>
              <w:t>14</w:t>
            </w:r>
          </w:p>
        </w:tc>
        <w:tc>
          <w:tcPr>
            <w:tcW w:w="747" w:type="dxa"/>
          </w:tcPr>
          <w:p w:rsidR="00FB0D27" w:rsidRPr="004C0F11" w:rsidRDefault="00FB0D27" w:rsidP="0070072F">
            <w:pPr>
              <w:tabs>
                <w:tab w:val="left" w:pos="720"/>
                <w:tab w:val="left" w:pos="4320"/>
              </w:tabs>
              <w:spacing w:before="60" w:after="60"/>
              <w:rPr>
                <w:rFonts w:ascii="Garamond" w:hAnsi="Garamond"/>
                <w:sz w:val="22"/>
                <w:szCs w:val="22"/>
              </w:rPr>
            </w:pPr>
            <w:r w:rsidRPr="004C0F11">
              <w:rPr>
                <w:rFonts w:ascii="Garamond" w:hAnsi="Garamond"/>
                <w:sz w:val="22"/>
                <w:szCs w:val="22"/>
              </w:rPr>
              <w:t>11/2</w:t>
            </w:r>
            <w:r w:rsidR="00A54D99">
              <w:rPr>
                <w:rFonts w:ascii="Garamond" w:hAnsi="Garamond"/>
                <w:sz w:val="22"/>
                <w:szCs w:val="22"/>
              </w:rPr>
              <w:t>6</w:t>
            </w:r>
          </w:p>
        </w:tc>
        <w:tc>
          <w:tcPr>
            <w:tcW w:w="4383" w:type="dxa"/>
          </w:tcPr>
          <w:p w:rsidR="00FB0D27" w:rsidRPr="00456F2C" w:rsidRDefault="007A0F85" w:rsidP="0070072F">
            <w:pPr>
              <w:pStyle w:val="Footer"/>
              <w:tabs>
                <w:tab w:val="clear" w:pos="8640"/>
                <w:tab w:val="left" w:pos="720"/>
                <w:tab w:val="left" w:pos="4320"/>
              </w:tabs>
              <w:spacing w:before="60" w:after="120"/>
              <w:rPr>
                <w:rFonts w:ascii="Garamond" w:hAnsi="Garamond"/>
                <w:b/>
                <w:bCs/>
                <w:i/>
                <w:iCs/>
                <w:szCs w:val="24"/>
              </w:rPr>
            </w:pPr>
            <w:r>
              <w:rPr>
                <w:rFonts w:ascii="Garamond" w:hAnsi="Garamond"/>
                <w:szCs w:val="24"/>
              </w:rPr>
              <w:t xml:space="preserve">Linear </w:t>
            </w:r>
            <w:r w:rsidR="00FB0D27">
              <w:rPr>
                <w:rFonts w:ascii="Garamond" w:hAnsi="Garamond"/>
                <w:szCs w:val="24"/>
              </w:rPr>
              <w:t xml:space="preserve">Regression </w:t>
            </w:r>
          </w:p>
        </w:tc>
        <w:tc>
          <w:tcPr>
            <w:tcW w:w="2070" w:type="dxa"/>
          </w:tcPr>
          <w:p w:rsidR="00FB0D27" w:rsidRDefault="007A0F85" w:rsidP="0070072F">
            <w:pPr>
              <w:tabs>
                <w:tab w:val="left" w:pos="720"/>
                <w:tab w:val="left" w:pos="4320"/>
              </w:tabs>
              <w:spacing w:before="60" w:after="60"/>
              <w:rPr>
                <w:rFonts w:ascii="Garamond" w:hAnsi="Garamond"/>
                <w:szCs w:val="24"/>
              </w:rPr>
            </w:pPr>
            <w:r w:rsidRPr="006750ED">
              <w:rPr>
                <w:rFonts w:ascii="Garamond" w:hAnsi="Garamond"/>
                <w:szCs w:val="24"/>
              </w:rPr>
              <w:t>Chapter 10</w:t>
            </w:r>
            <w:r w:rsidR="006C1538">
              <w:rPr>
                <w:rFonts w:ascii="Garamond" w:hAnsi="Garamond"/>
                <w:szCs w:val="24"/>
              </w:rPr>
              <w:t xml:space="preserve"> /</w:t>
            </w:r>
          </w:p>
          <w:p w:rsidR="006C1538" w:rsidRDefault="006C1538" w:rsidP="0070072F">
            <w:pPr>
              <w:tabs>
                <w:tab w:val="left" w:pos="720"/>
                <w:tab w:val="left" w:pos="4320"/>
              </w:tabs>
              <w:spacing w:before="60" w:after="60"/>
              <w:rPr>
                <w:rFonts w:ascii="Garamond" w:hAnsi="Garamond"/>
                <w:szCs w:val="24"/>
              </w:rPr>
            </w:pPr>
            <w:r>
              <w:rPr>
                <w:rFonts w:ascii="Garamond" w:hAnsi="Garamond"/>
                <w:szCs w:val="24"/>
              </w:rPr>
              <w:t xml:space="preserve">A&amp;F </w:t>
            </w:r>
            <w:r w:rsidRPr="006C1538">
              <w:rPr>
                <w:rFonts w:ascii="Garamond" w:hAnsi="Garamond"/>
                <w:szCs w:val="24"/>
              </w:rPr>
              <w:t xml:space="preserve">9.1-9.3; </w:t>
            </w:r>
          </w:p>
          <w:p w:rsidR="006C1538" w:rsidRPr="006750ED" w:rsidRDefault="006C1538" w:rsidP="0070072F">
            <w:pPr>
              <w:tabs>
                <w:tab w:val="left" w:pos="720"/>
                <w:tab w:val="left" w:pos="4320"/>
              </w:tabs>
              <w:spacing w:before="60" w:after="60"/>
              <w:rPr>
                <w:rFonts w:ascii="Garamond" w:hAnsi="Garamond"/>
                <w:szCs w:val="24"/>
              </w:rPr>
            </w:pPr>
            <w:r w:rsidRPr="006C1538">
              <w:rPr>
                <w:rFonts w:ascii="Garamond" w:hAnsi="Garamond"/>
                <w:szCs w:val="24"/>
              </w:rPr>
              <w:t>9.5-9.6</w:t>
            </w:r>
          </w:p>
        </w:tc>
        <w:tc>
          <w:tcPr>
            <w:tcW w:w="2218" w:type="dxa"/>
          </w:tcPr>
          <w:p w:rsidR="006960A6" w:rsidRDefault="006960A6" w:rsidP="0070072F">
            <w:pPr>
              <w:tabs>
                <w:tab w:val="left" w:pos="720"/>
                <w:tab w:val="left" w:pos="4320"/>
              </w:tabs>
              <w:spacing w:before="60" w:after="60"/>
              <w:rPr>
                <w:rFonts w:ascii="Garamond" w:hAnsi="Garamond"/>
                <w:b/>
                <w:szCs w:val="24"/>
              </w:rPr>
            </w:pPr>
            <w:r>
              <w:rPr>
                <w:rFonts w:ascii="Garamond" w:hAnsi="Garamond"/>
                <w:b/>
                <w:szCs w:val="24"/>
              </w:rPr>
              <w:t>Worksheet 8 Due</w:t>
            </w:r>
          </w:p>
          <w:p w:rsidR="00FB0D27" w:rsidRPr="006C1538" w:rsidRDefault="00FB0D27" w:rsidP="0070072F">
            <w:pPr>
              <w:tabs>
                <w:tab w:val="left" w:pos="720"/>
                <w:tab w:val="left" w:pos="4320"/>
              </w:tabs>
              <w:spacing w:before="60" w:after="60"/>
              <w:rPr>
                <w:rFonts w:ascii="Garamond" w:hAnsi="Garamond"/>
                <w:b/>
                <w:szCs w:val="24"/>
              </w:rPr>
            </w:pPr>
          </w:p>
        </w:tc>
      </w:tr>
      <w:tr w:rsidR="00FB0D27" w:rsidRPr="00456F2C" w:rsidTr="004C0F11">
        <w:trPr>
          <w:trHeight w:val="387"/>
        </w:trPr>
        <w:tc>
          <w:tcPr>
            <w:tcW w:w="805" w:type="dxa"/>
          </w:tcPr>
          <w:p w:rsidR="00FB0D27" w:rsidRPr="00456F2C" w:rsidRDefault="00FB0D27" w:rsidP="0070072F">
            <w:pPr>
              <w:tabs>
                <w:tab w:val="left" w:pos="720"/>
                <w:tab w:val="left" w:pos="4320"/>
              </w:tabs>
              <w:spacing w:before="60" w:after="60"/>
              <w:jc w:val="center"/>
              <w:rPr>
                <w:rFonts w:ascii="Garamond" w:hAnsi="Garamond"/>
                <w:szCs w:val="24"/>
              </w:rPr>
            </w:pPr>
          </w:p>
        </w:tc>
        <w:tc>
          <w:tcPr>
            <w:tcW w:w="747" w:type="dxa"/>
          </w:tcPr>
          <w:p w:rsidR="00FB0D27" w:rsidRPr="004C0F11" w:rsidRDefault="00FB0D27" w:rsidP="0070072F">
            <w:pPr>
              <w:tabs>
                <w:tab w:val="left" w:pos="720"/>
                <w:tab w:val="left" w:pos="4320"/>
              </w:tabs>
              <w:spacing w:before="60" w:after="60"/>
              <w:rPr>
                <w:rFonts w:ascii="Garamond" w:hAnsi="Garamond"/>
                <w:sz w:val="22"/>
                <w:szCs w:val="22"/>
              </w:rPr>
            </w:pPr>
            <w:r w:rsidRPr="004C0F11">
              <w:rPr>
                <w:rFonts w:ascii="Garamond" w:hAnsi="Garamond"/>
                <w:sz w:val="22"/>
                <w:szCs w:val="22"/>
              </w:rPr>
              <w:t>11/</w:t>
            </w:r>
            <w:r w:rsidR="00A54D99">
              <w:rPr>
                <w:rFonts w:ascii="Garamond" w:hAnsi="Garamond"/>
                <w:sz w:val="22"/>
                <w:szCs w:val="22"/>
              </w:rPr>
              <w:t>29</w:t>
            </w:r>
          </w:p>
        </w:tc>
        <w:tc>
          <w:tcPr>
            <w:tcW w:w="4383" w:type="dxa"/>
          </w:tcPr>
          <w:p w:rsidR="00FB0D27" w:rsidRPr="00304EB5" w:rsidRDefault="00304EB5" w:rsidP="0070072F">
            <w:pPr>
              <w:tabs>
                <w:tab w:val="left" w:pos="720"/>
                <w:tab w:val="left" w:pos="4320"/>
              </w:tabs>
              <w:spacing w:before="60" w:after="60"/>
              <w:rPr>
                <w:rFonts w:ascii="Garamond" w:hAnsi="Garamond"/>
                <w:b/>
                <w:bCs/>
                <w:iCs/>
                <w:szCs w:val="24"/>
              </w:rPr>
            </w:pPr>
            <w:r w:rsidRPr="00304EB5">
              <w:rPr>
                <w:rFonts w:ascii="Garamond" w:hAnsi="Garamond"/>
                <w:b/>
                <w:bCs/>
                <w:iCs/>
                <w:szCs w:val="24"/>
              </w:rPr>
              <w:t>No Lab – Happy Thanksgiving!</w:t>
            </w:r>
          </w:p>
        </w:tc>
        <w:tc>
          <w:tcPr>
            <w:tcW w:w="2070" w:type="dxa"/>
          </w:tcPr>
          <w:p w:rsidR="00FB0D27" w:rsidRPr="00C01558" w:rsidRDefault="00FB0D27" w:rsidP="0070072F">
            <w:pPr>
              <w:pStyle w:val="Footer"/>
              <w:tabs>
                <w:tab w:val="clear" w:pos="8640"/>
                <w:tab w:val="left" w:pos="720"/>
                <w:tab w:val="left" w:pos="4320"/>
              </w:tabs>
              <w:spacing w:before="60" w:after="60"/>
              <w:rPr>
                <w:rFonts w:ascii="Garamond" w:hAnsi="Garamond"/>
                <w:szCs w:val="24"/>
              </w:rPr>
            </w:pPr>
          </w:p>
        </w:tc>
        <w:tc>
          <w:tcPr>
            <w:tcW w:w="2218" w:type="dxa"/>
          </w:tcPr>
          <w:p w:rsidR="00FB0D27" w:rsidRPr="00C01558" w:rsidRDefault="00FB0D27" w:rsidP="0070072F">
            <w:pPr>
              <w:pStyle w:val="Footer"/>
              <w:tabs>
                <w:tab w:val="clear" w:pos="8640"/>
                <w:tab w:val="left" w:pos="720"/>
                <w:tab w:val="left" w:pos="4320"/>
              </w:tabs>
              <w:spacing w:before="60" w:after="60"/>
              <w:rPr>
                <w:rFonts w:ascii="Garamond" w:hAnsi="Garamond"/>
                <w:szCs w:val="24"/>
              </w:rPr>
            </w:pPr>
          </w:p>
        </w:tc>
      </w:tr>
      <w:tr w:rsidR="00FB0D27" w:rsidRPr="00456F2C" w:rsidTr="004C0F11">
        <w:trPr>
          <w:trHeight w:val="387"/>
        </w:trPr>
        <w:tc>
          <w:tcPr>
            <w:tcW w:w="805" w:type="dxa"/>
            <w:shd w:val="clear" w:color="auto" w:fill="BFBFBF" w:themeFill="background1" w:themeFillShade="BF"/>
          </w:tcPr>
          <w:p w:rsidR="00FB0D27" w:rsidRDefault="00FB0D27" w:rsidP="0070072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70072F">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Pr="00E81E87" w:rsidRDefault="00FB0D27" w:rsidP="0070072F">
            <w:pPr>
              <w:tabs>
                <w:tab w:val="left" w:pos="720"/>
                <w:tab w:val="left" w:pos="4320"/>
              </w:tabs>
              <w:spacing w:before="60" w:after="60"/>
              <w:rPr>
                <w:rFonts w:ascii="Garamond" w:hAnsi="Garamond"/>
                <w:bCs/>
                <w:iCs/>
                <w:szCs w:val="24"/>
              </w:rPr>
            </w:pPr>
          </w:p>
        </w:tc>
        <w:tc>
          <w:tcPr>
            <w:tcW w:w="2070" w:type="dxa"/>
            <w:shd w:val="clear" w:color="auto" w:fill="BFBFBF" w:themeFill="background1" w:themeFillShade="BF"/>
          </w:tcPr>
          <w:p w:rsidR="00FB0D27" w:rsidRPr="00C01558" w:rsidRDefault="00FB0D27" w:rsidP="0070072F">
            <w:pPr>
              <w:pStyle w:val="Footer"/>
              <w:tabs>
                <w:tab w:val="clear" w:pos="8640"/>
                <w:tab w:val="left" w:pos="720"/>
                <w:tab w:val="left" w:pos="4320"/>
              </w:tabs>
              <w:spacing w:before="60" w:after="60"/>
              <w:rPr>
                <w:rFonts w:ascii="Garamond" w:hAnsi="Garamond"/>
                <w:szCs w:val="24"/>
              </w:rPr>
            </w:pPr>
          </w:p>
        </w:tc>
        <w:tc>
          <w:tcPr>
            <w:tcW w:w="2218" w:type="dxa"/>
            <w:shd w:val="clear" w:color="auto" w:fill="BFBFBF" w:themeFill="background1" w:themeFillShade="BF"/>
          </w:tcPr>
          <w:p w:rsidR="00FB0D27" w:rsidRPr="00C01558" w:rsidRDefault="00FB0D27" w:rsidP="0070072F">
            <w:pPr>
              <w:pStyle w:val="Footer"/>
              <w:tabs>
                <w:tab w:val="clear" w:pos="8640"/>
                <w:tab w:val="left" w:pos="720"/>
                <w:tab w:val="left" w:pos="4320"/>
              </w:tabs>
              <w:spacing w:before="60" w:after="60"/>
              <w:rPr>
                <w:rFonts w:ascii="Garamond" w:hAnsi="Garamond"/>
                <w:szCs w:val="24"/>
              </w:rPr>
            </w:pPr>
          </w:p>
        </w:tc>
      </w:tr>
      <w:tr w:rsidR="00FB0D27" w:rsidRPr="00456F2C" w:rsidTr="004C0F11">
        <w:trPr>
          <w:trHeight w:val="666"/>
        </w:trPr>
        <w:tc>
          <w:tcPr>
            <w:tcW w:w="805" w:type="dxa"/>
          </w:tcPr>
          <w:p w:rsidR="00FB0D27" w:rsidRPr="00456F2C" w:rsidRDefault="00FB0D27" w:rsidP="0070072F">
            <w:pPr>
              <w:tabs>
                <w:tab w:val="left" w:pos="720"/>
                <w:tab w:val="left" w:pos="4320"/>
              </w:tabs>
              <w:spacing w:before="60" w:after="60"/>
              <w:jc w:val="center"/>
              <w:rPr>
                <w:rFonts w:ascii="Garamond" w:hAnsi="Garamond"/>
                <w:szCs w:val="24"/>
              </w:rPr>
            </w:pPr>
            <w:r>
              <w:rPr>
                <w:rFonts w:ascii="Garamond" w:hAnsi="Garamond"/>
                <w:szCs w:val="24"/>
              </w:rPr>
              <w:t>15</w:t>
            </w:r>
          </w:p>
        </w:tc>
        <w:tc>
          <w:tcPr>
            <w:tcW w:w="747" w:type="dxa"/>
          </w:tcPr>
          <w:p w:rsidR="00FB0D27" w:rsidRPr="004C0F11" w:rsidRDefault="00FB0D27" w:rsidP="00A54D99">
            <w:pPr>
              <w:tabs>
                <w:tab w:val="left" w:pos="720"/>
                <w:tab w:val="left" w:pos="4320"/>
              </w:tabs>
              <w:spacing w:before="60" w:after="60"/>
              <w:rPr>
                <w:rFonts w:ascii="Garamond" w:hAnsi="Garamond"/>
                <w:sz w:val="22"/>
                <w:szCs w:val="22"/>
              </w:rPr>
            </w:pPr>
            <w:r w:rsidRPr="004C0F11">
              <w:rPr>
                <w:rFonts w:ascii="Garamond" w:hAnsi="Garamond"/>
                <w:sz w:val="22"/>
                <w:szCs w:val="22"/>
              </w:rPr>
              <w:t>12/</w:t>
            </w:r>
            <w:r w:rsidR="00A54D99">
              <w:rPr>
                <w:rFonts w:ascii="Garamond" w:hAnsi="Garamond"/>
                <w:sz w:val="22"/>
                <w:szCs w:val="22"/>
              </w:rPr>
              <w:t>3</w:t>
            </w:r>
          </w:p>
        </w:tc>
        <w:tc>
          <w:tcPr>
            <w:tcW w:w="4383" w:type="dxa"/>
          </w:tcPr>
          <w:p w:rsidR="00FB0D27" w:rsidRDefault="007A0F85" w:rsidP="0070072F">
            <w:pPr>
              <w:tabs>
                <w:tab w:val="left" w:pos="720"/>
                <w:tab w:val="left" w:pos="4320"/>
              </w:tabs>
              <w:spacing w:before="60" w:after="60"/>
              <w:rPr>
                <w:rFonts w:ascii="Garamond" w:hAnsi="Garamond"/>
                <w:bCs/>
                <w:iCs/>
                <w:szCs w:val="24"/>
              </w:rPr>
            </w:pPr>
            <w:r>
              <w:rPr>
                <w:rFonts w:ascii="Garamond" w:hAnsi="Garamond"/>
                <w:bCs/>
                <w:iCs/>
                <w:szCs w:val="24"/>
              </w:rPr>
              <w:t xml:space="preserve">Multiple Regression </w:t>
            </w:r>
          </w:p>
          <w:p w:rsidR="00A54D99" w:rsidRDefault="00A54D99" w:rsidP="0070072F">
            <w:pPr>
              <w:tabs>
                <w:tab w:val="left" w:pos="720"/>
                <w:tab w:val="left" w:pos="4320"/>
              </w:tabs>
              <w:spacing w:before="60" w:after="60"/>
              <w:rPr>
                <w:rFonts w:ascii="Garamond" w:hAnsi="Garamond"/>
                <w:bCs/>
                <w:iCs/>
                <w:szCs w:val="24"/>
              </w:rPr>
            </w:pPr>
          </w:p>
          <w:p w:rsidR="00A54D99" w:rsidRPr="00E81E87" w:rsidRDefault="00A54D99" w:rsidP="0070072F">
            <w:pPr>
              <w:tabs>
                <w:tab w:val="left" w:pos="720"/>
                <w:tab w:val="left" w:pos="4320"/>
              </w:tabs>
              <w:spacing w:before="60" w:after="60"/>
              <w:rPr>
                <w:rFonts w:ascii="Garamond" w:hAnsi="Garamond"/>
                <w:bCs/>
                <w:iCs/>
                <w:szCs w:val="24"/>
              </w:rPr>
            </w:pPr>
          </w:p>
        </w:tc>
        <w:tc>
          <w:tcPr>
            <w:tcW w:w="2070" w:type="dxa"/>
          </w:tcPr>
          <w:p w:rsidR="00FB0D27" w:rsidRDefault="007A0F85" w:rsidP="0070072F">
            <w:pPr>
              <w:pStyle w:val="Footer"/>
              <w:tabs>
                <w:tab w:val="clear" w:pos="8640"/>
                <w:tab w:val="left" w:pos="720"/>
                <w:tab w:val="left" w:pos="4320"/>
              </w:tabs>
              <w:spacing w:before="60" w:after="60"/>
              <w:rPr>
                <w:rFonts w:ascii="Garamond" w:hAnsi="Garamond"/>
                <w:szCs w:val="24"/>
              </w:rPr>
            </w:pPr>
            <w:r>
              <w:rPr>
                <w:rFonts w:ascii="Garamond" w:hAnsi="Garamond"/>
                <w:szCs w:val="24"/>
              </w:rPr>
              <w:t>Chapter 11</w:t>
            </w:r>
            <w:r w:rsidR="006C1538">
              <w:rPr>
                <w:rFonts w:ascii="Garamond" w:hAnsi="Garamond"/>
                <w:szCs w:val="24"/>
              </w:rPr>
              <w:t xml:space="preserve"> /</w:t>
            </w:r>
          </w:p>
          <w:p w:rsidR="006C1538" w:rsidRPr="00C01558" w:rsidRDefault="006C1538" w:rsidP="0070072F">
            <w:pPr>
              <w:pStyle w:val="Footer"/>
              <w:tabs>
                <w:tab w:val="clear" w:pos="8640"/>
                <w:tab w:val="left" w:pos="720"/>
                <w:tab w:val="left" w:pos="4320"/>
              </w:tabs>
              <w:spacing w:before="60" w:after="60"/>
              <w:rPr>
                <w:rFonts w:ascii="Garamond" w:hAnsi="Garamond"/>
                <w:szCs w:val="24"/>
              </w:rPr>
            </w:pPr>
            <w:r>
              <w:rPr>
                <w:rFonts w:ascii="Garamond" w:hAnsi="Garamond"/>
                <w:szCs w:val="24"/>
              </w:rPr>
              <w:t xml:space="preserve">A&amp;F </w:t>
            </w:r>
            <w:r w:rsidRPr="006C1538">
              <w:rPr>
                <w:rFonts w:ascii="Garamond" w:hAnsi="Garamond"/>
                <w:szCs w:val="24"/>
              </w:rPr>
              <w:t>10.1-10.4; 11.1; 11.3-11.4</w:t>
            </w:r>
          </w:p>
        </w:tc>
        <w:tc>
          <w:tcPr>
            <w:tcW w:w="2218" w:type="dxa"/>
          </w:tcPr>
          <w:p w:rsidR="00685D59" w:rsidRDefault="00685D59" w:rsidP="0070072F">
            <w:pPr>
              <w:pStyle w:val="Footer"/>
              <w:tabs>
                <w:tab w:val="clear" w:pos="8640"/>
                <w:tab w:val="left" w:pos="720"/>
                <w:tab w:val="left" w:pos="4320"/>
              </w:tabs>
              <w:spacing w:before="60" w:after="60"/>
              <w:rPr>
                <w:rFonts w:ascii="Garamond" w:hAnsi="Garamond"/>
                <w:b/>
                <w:szCs w:val="24"/>
              </w:rPr>
            </w:pPr>
            <w:r w:rsidRPr="006C1538">
              <w:rPr>
                <w:rFonts w:ascii="Garamond" w:hAnsi="Garamond"/>
                <w:b/>
                <w:szCs w:val="24"/>
              </w:rPr>
              <w:t>PS 8 Due</w:t>
            </w:r>
          </w:p>
          <w:p w:rsidR="00685D59" w:rsidRDefault="00685D59" w:rsidP="0070072F">
            <w:pPr>
              <w:pStyle w:val="Footer"/>
              <w:tabs>
                <w:tab w:val="clear" w:pos="8640"/>
                <w:tab w:val="left" w:pos="720"/>
                <w:tab w:val="left" w:pos="4320"/>
              </w:tabs>
              <w:spacing w:before="60" w:after="60"/>
              <w:rPr>
                <w:rFonts w:ascii="Garamond" w:hAnsi="Garamond"/>
                <w:b/>
                <w:szCs w:val="24"/>
              </w:rPr>
            </w:pPr>
          </w:p>
          <w:p w:rsidR="006960A6" w:rsidRDefault="006960A6" w:rsidP="0070072F">
            <w:pPr>
              <w:pStyle w:val="Footer"/>
              <w:tabs>
                <w:tab w:val="clear" w:pos="8640"/>
                <w:tab w:val="left" w:pos="720"/>
                <w:tab w:val="left" w:pos="4320"/>
              </w:tabs>
              <w:spacing w:before="60" w:after="60"/>
              <w:rPr>
                <w:rFonts w:ascii="Garamond" w:hAnsi="Garamond"/>
                <w:b/>
                <w:szCs w:val="24"/>
              </w:rPr>
            </w:pPr>
            <w:r>
              <w:rPr>
                <w:rFonts w:ascii="Garamond" w:hAnsi="Garamond"/>
                <w:b/>
                <w:szCs w:val="24"/>
              </w:rPr>
              <w:t>Worksheet 9 Due</w:t>
            </w:r>
          </w:p>
          <w:p w:rsidR="00A54D99" w:rsidRPr="006C1538" w:rsidRDefault="00A54D99" w:rsidP="00685D59">
            <w:pPr>
              <w:pStyle w:val="Footer"/>
              <w:tabs>
                <w:tab w:val="clear" w:pos="8640"/>
                <w:tab w:val="left" w:pos="720"/>
                <w:tab w:val="left" w:pos="4320"/>
              </w:tabs>
              <w:spacing w:before="60" w:after="60"/>
              <w:rPr>
                <w:rFonts w:ascii="Garamond" w:hAnsi="Garamond"/>
                <w:b/>
                <w:szCs w:val="24"/>
              </w:rPr>
            </w:pPr>
          </w:p>
        </w:tc>
      </w:tr>
      <w:tr w:rsidR="00304EB5" w:rsidRPr="00456F2C" w:rsidTr="004C0F11">
        <w:trPr>
          <w:trHeight w:val="666"/>
        </w:trPr>
        <w:tc>
          <w:tcPr>
            <w:tcW w:w="805" w:type="dxa"/>
          </w:tcPr>
          <w:p w:rsidR="00304EB5" w:rsidRDefault="00304EB5" w:rsidP="0070072F">
            <w:pPr>
              <w:tabs>
                <w:tab w:val="left" w:pos="720"/>
                <w:tab w:val="left" w:pos="4320"/>
              </w:tabs>
              <w:spacing w:before="60" w:after="60"/>
              <w:jc w:val="center"/>
              <w:rPr>
                <w:rFonts w:ascii="Garamond" w:hAnsi="Garamond"/>
                <w:szCs w:val="24"/>
              </w:rPr>
            </w:pPr>
          </w:p>
        </w:tc>
        <w:tc>
          <w:tcPr>
            <w:tcW w:w="747" w:type="dxa"/>
          </w:tcPr>
          <w:p w:rsidR="00304EB5" w:rsidRPr="004C0F11" w:rsidRDefault="00304EB5" w:rsidP="00A54D99">
            <w:pPr>
              <w:tabs>
                <w:tab w:val="left" w:pos="720"/>
                <w:tab w:val="left" w:pos="4320"/>
              </w:tabs>
              <w:spacing w:before="60" w:after="60"/>
              <w:rPr>
                <w:rFonts w:ascii="Garamond" w:hAnsi="Garamond"/>
                <w:sz w:val="22"/>
                <w:szCs w:val="22"/>
              </w:rPr>
            </w:pPr>
            <w:r>
              <w:rPr>
                <w:rFonts w:ascii="Garamond" w:hAnsi="Garamond"/>
                <w:sz w:val="22"/>
                <w:szCs w:val="22"/>
              </w:rPr>
              <w:t>12/6</w:t>
            </w:r>
          </w:p>
        </w:tc>
        <w:tc>
          <w:tcPr>
            <w:tcW w:w="4383" w:type="dxa"/>
          </w:tcPr>
          <w:p w:rsidR="00304EB5" w:rsidRDefault="00304EB5" w:rsidP="0070072F">
            <w:pPr>
              <w:tabs>
                <w:tab w:val="left" w:pos="720"/>
                <w:tab w:val="left" w:pos="4320"/>
              </w:tabs>
              <w:spacing w:before="60" w:after="60"/>
              <w:rPr>
                <w:rFonts w:ascii="Garamond" w:hAnsi="Garamond"/>
                <w:bCs/>
                <w:iCs/>
                <w:szCs w:val="24"/>
              </w:rPr>
            </w:pPr>
            <w:r>
              <w:rPr>
                <w:rFonts w:ascii="Garamond" w:hAnsi="Garamond"/>
                <w:bCs/>
                <w:iCs/>
                <w:szCs w:val="24"/>
              </w:rPr>
              <w:t>Lab 12 – Final Lab!</w:t>
            </w:r>
          </w:p>
        </w:tc>
        <w:tc>
          <w:tcPr>
            <w:tcW w:w="2070" w:type="dxa"/>
          </w:tcPr>
          <w:p w:rsidR="00304EB5" w:rsidRDefault="00304EB5" w:rsidP="0070072F">
            <w:pPr>
              <w:pStyle w:val="Footer"/>
              <w:tabs>
                <w:tab w:val="clear" w:pos="8640"/>
                <w:tab w:val="left" w:pos="720"/>
                <w:tab w:val="left" w:pos="4320"/>
              </w:tabs>
              <w:spacing w:before="60" w:after="60"/>
              <w:rPr>
                <w:rFonts w:ascii="Garamond" w:hAnsi="Garamond"/>
                <w:szCs w:val="24"/>
              </w:rPr>
            </w:pPr>
          </w:p>
        </w:tc>
        <w:tc>
          <w:tcPr>
            <w:tcW w:w="2218" w:type="dxa"/>
          </w:tcPr>
          <w:p w:rsidR="00304EB5" w:rsidRPr="006C1538" w:rsidRDefault="00304EB5" w:rsidP="0070072F">
            <w:pPr>
              <w:pStyle w:val="Footer"/>
              <w:tabs>
                <w:tab w:val="clear" w:pos="8640"/>
                <w:tab w:val="left" w:pos="720"/>
                <w:tab w:val="left" w:pos="4320"/>
              </w:tabs>
              <w:spacing w:before="60" w:after="60"/>
              <w:rPr>
                <w:rFonts w:ascii="Garamond" w:hAnsi="Garamond"/>
                <w:b/>
                <w:szCs w:val="24"/>
              </w:rPr>
            </w:pPr>
          </w:p>
        </w:tc>
      </w:tr>
      <w:tr w:rsidR="00304EB5" w:rsidRPr="00456F2C" w:rsidTr="00304EB5">
        <w:trPr>
          <w:trHeight w:val="387"/>
        </w:trPr>
        <w:tc>
          <w:tcPr>
            <w:tcW w:w="805" w:type="dxa"/>
            <w:shd w:val="clear" w:color="auto" w:fill="auto"/>
          </w:tcPr>
          <w:p w:rsidR="00304EB5" w:rsidRDefault="00304EB5" w:rsidP="0070072F">
            <w:pPr>
              <w:tabs>
                <w:tab w:val="left" w:pos="720"/>
                <w:tab w:val="left" w:pos="4320"/>
              </w:tabs>
              <w:spacing w:before="60" w:after="60"/>
              <w:jc w:val="center"/>
              <w:rPr>
                <w:rFonts w:ascii="Garamond" w:hAnsi="Garamond"/>
                <w:szCs w:val="24"/>
              </w:rPr>
            </w:pPr>
            <w:r>
              <w:rPr>
                <w:rFonts w:ascii="Garamond" w:hAnsi="Garamond"/>
                <w:szCs w:val="24"/>
              </w:rPr>
              <w:t>16</w:t>
            </w:r>
          </w:p>
        </w:tc>
        <w:tc>
          <w:tcPr>
            <w:tcW w:w="747" w:type="dxa"/>
            <w:shd w:val="clear" w:color="auto" w:fill="auto"/>
          </w:tcPr>
          <w:p w:rsidR="00304EB5" w:rsidRPr="004C0F11" w:rsidRDefault="00304EB5" w:rsidP="0070072F">
            <w:pPr>
              <w:tabs>
                <w:tab w:val="left" w:pos="720"/>
                <w:tab w:val="left" w:pos="4320"/>
              </w:tabs>
              <w:spacing w:before="60" w:after="60"/>
              <w:rPr>
                <w:rFonts w:ascii="Garamond" w:hAnsi="Garamond"/>
                <w:sz w:val="22"/>
                <w:szCs w:val="22"/>
              </w:rPr>
            </w:pPr>
            <w:r>
              <w:rPr>
                <w:rFonts w:ascii="Garamond" w:hAnsi="Garamond"/>
                <w:sz w:val="22"/>
                <w:szCs w:val="22"/>
              </w:rPr>
              <w:t>12/10</w:t>
            </w:r>
          </w:p>
        </w:tc>
        <w:tc>
          <w:tcPr>
            <w:tcW w:w="4383" w:type="dxa"/>
            <w:shd w:val="clear" w:color="auto" w:fill="auto"/>
          </w:tcPr>
          <w:p w:rsidR="00304EB5" w:rsidRPr="00456F2C" w:rsidRDefault="00304EB5" w:rsidP="0070072F">
            <w:pPr>
              <w:pStyle w:val="Heading4"/>
              <w:tabs>
                <w:tab w:val="clear" w:pos="4320"/>
                <w:tab w:val="left" w:pos="720"/>
              </w:tabs>
              <w:spacing w:before="60" w:after="60"/>
              <w:rPr>
                <w:rFonts w:ascii="Garamond" w:hAnsi="Garamond"/>
                <w:szCs w:val="24"/>
              </w:rPr>
            </w:pPr>
            <w:r w:rsidRPr="00E81E87">
              <w:rPr>
                <w:rFonts w:ascii="Garamond" w:hAnsi="Garamond"/>
                <w:bCs/>
                <w:iCs/>
                <w:szCs w:val="24"/>
              </w:rPr>
              <w:t>There is no Santa Claus: Cautions in Interpreting Regressions &amp; Final Exam Review</w:t>
            </w:r>
          </w:p>
        </w:tc>
        <w:tc>
          <w:tcPr>
            <w:tcW w:w="2070" w:type="dxa"/>
            <w:shd w:val="clear" w:color="auto" w:fill="auto"/>
          </w:tcPr>
          <w:p w:rsidR="00304EB5" w:rsidRPr="00C01558" w:rsidRDefault="00304EB5" w:rsidP="0070072F">
            <w:pPr>
              <w:tabs>
                <w:tab w:val="left" w:pos="720"/>
                <w:tab w:val="left" w:pos="4320"/>
              </w:tabs>
              <w:spacing w:before="60" w:after="60"/>
              <w:rPr>
                <w:rFonts w:ascii="Garamond" w:hAnsi="Garamond"/>
                <w:b/>
                <w:szCs w:val="24"/>
              </w:rPr>
            </w:pPr>
          </w:p>
        </w:tc>
        <w:tc>
          <w:tcPr>
            <w:tcW w:w="2218" w:type="dxa"/>
            <w:shd w:val="clear" w:color="auto" w:fill="auto"/>
          </w:tcPr>
          <w:p w:rsidR="00685D59" w:rsidRDefault="00685D59" w:rsidP="00685D59">
            <w:pPr>
              <w:pStyle w:val="Footer"/>
              <w:tabs>
                <w:tab w:val="clear" w:pos="8640"/>
                <w:tab w:val="left" w:pos="720"/>
                <w:tab w:val="left" w:pos="4320"/>
              </w:tabs>
              <w:spacing w:before="60" w:after="60"/>
              <w:rPr>
                <w:rFonts w:ascii="Garamond" w:hAnsi="Garamond"/>
                <w:b/>
                <w:szCs w:val="24"/>
              </w:rPr>
            </w:pPr>
            <w:r w:rsidRPr="006C1538">
              <w:rPr>
                <w:rFonts w:ascii="Garamond" w:hAnsi="Garamond"/>
                <w:b/>
                <w:szCs w:val="24"/>
              </w:rPr>
              <w:t>PS 9 Due</w:t>
            </w:r>
          </w:p>
          <w:p w:rsidR="00685D59" w:rsidRDefault="00685D59" w:rsidP="0070072F">
            <w:pPr>
              <w:tabs>
                <w:tab w:val="left" w:pos="720"/>
                <w:tab w:val="left" w:pos="4320"/>
              </w:tabs>
              <w:spacing w:before="60" w:after="60"/>
              <w:rPr>
                <w:rFonts w:ascii="Garamond" w:hAnsi="Garamond"/>
                <w:b/>
                <w:szCs w:val="24"/>
              </w:rPr>
            </w:pPr>
          </w:p>
          <w:p w:rsidR="00304EB5" w:rsidRPr="00C01558" w:rsidRDefault="00304EB5" w:rsidP="0070072F">
            <w:pPr>
              <w:tabs>
                <w:tab w:val="left" w:pos="720"/>
                <w:tab w:val="left" w:pos="4320"/>
              </w:tabs>
              <w:spacing w:before="60" w:after="60"/>
              <w:rPr>
                <w:rFonts w:ascii="Garamond" w:hAnsi="Garamond"/>
                <w:b/>
                <w:szCs w:val="24"/>
              </w:rPr>
            </w:pPr>
            <w:r>
              <w:rPr>
                <w:rFonts w:ascii="Garamond" w:hAnsi="Garamond"/>
                <w:b/>
                <w:szCs w:val="24"/>
              </w:rPr>
              <w:t>Take Home Exam  Distributed</w:t>
            </w:r>
          </w:p>
        </w:tc>
      </w:tr>
      <w:tr w:rsidR="00FB0D27" w:rsidRPr="00456F2C" w:rsidTr="004C0F11">
        <w:trPr>
          <w:trHeight w:val="387"/>
        </w:trPr>
        <w:tc>
          <w:tcPr>
            <w:tcW w:w="805" w:type="dxa"/>
            <w:shd w:val="clear" w:color="auto" w:fill="BFBFBF" w:themeFill="background1" w:themeFillShade="BF"/>
          </w:tcPr>
          <w:p w:rsidR="00FB0D27" w:rsidRDefault="00FB0D27" w:rsidP="0070072F">
            <w:pPr>
              <w:tabs>
                <w:tab w:val="left" w:pos="720"/>
                <w:tab w:val="left" w:pos="4320"/>
              </w:tabs>
              <w:spacing w:before="60" w:after="60"/>
              <w:jc w:val="center"/>
              <w:rPr>
                <w:rFonts w:ascii="Garamond" w:hAnsi="Garamond"/>
                <w:szCs w:val="24"/>
              </w:rPr>
            </w:pPr>
          </w:p>
        </w:tc>
        <w:tc>
          <w:tcPr>
            <w:tcW w:w="747" w:type="dxa"/>
            <w:shd w:val="clear" w:color="auto" w:fill="BFBFBF" w:themeFill="background1" w:themeFillShade="BF"/>
          </w:tcPr>
          <w:p w:rsidR="00FB0D27" w:rsidRPr="004C0F11" w:rsidRDefault="00FB0D27" w:rsidP="0070072F">
            <w:pPr>
              <w:tabs>
                <w:tab w:val="left" w:pos="720"/>
                <w:tab w:val="left" w:pos="4320"/>
              </w:tabs>
              <w:spacing w:before="60" w:after="60"/>
              <w:rPr>
                <w:rFonts w:ascii="Garamond" w:hAnsi="Garamond"/>
                <w:sz w:val="22"/>
                <w:szCs w:val="22"/>
              </w:rPr>
            </w:pPr>
          </w:p>
        </w:tc>
        <w:tc>
          <w:tcPr>
            <w:tcW w:w="4383" w:type="dxa"/>
            <w:shd w:val="clear" w:color="auto" w:fill="BFBFBF" w:themeFill="background1" w:themeFillShade="BF"/>
          </w:tcPr>
          <w:p w:rsidR="00FB0D27" w:rsidRPr="00456F2C" w:rsidRDefault="00FB0D27" w:rsidP="0070072F">
            <w:pPr>
              <w:pStyle w:val="Heading4"/>
              <w:tabs>
                <w:tab w:val="clear" w:pos="4320"/>
                <w:tab w:val="left" w:pos="720"/>
              </w:tabs>
              <w:spacing w:before="60" w:after="60"/>
              <w:rPr>
                <w:rFonts w:ascii="Garamond" w:hAnsi="Garamond"/>
                <w:szCs w:val="24"/>
              </w:rPr>
            </w:pPr>
          </w:p>
        </w:tc>
        <w:tc>
          <w:tcPr>
            <w:tcW w:w="2070" w:type="dxa"/>
            <w:shd w:val="clear" w:color="auto" w:fill="BFBFBF" w:themeFill="background1" w:themeFillShade="BF"/>
          </w:tcPr>
          <w:p w:rsidR="00FB0D27" w:rsidRPr="00C01558" w:rsidRDefault="00FB0D27" w:rsidP="0070072F">
            <w:pPr>
              <w:tabs>
                <w:tab w:val="left" w:pos="720"/>
                <w:tab w:val="left" w:pos="4320"/>
              </w:tabs>
              <w:spacing w:before="60" w:after="60"/>
              <w:rPr>
                <w:rFonts w:ascii="Garamond" w:hAnsi="Garamond"/>
                <w:b/>
                <w:szCs w:val="24"/>
              </w:rPr>
            </w:pPr>
          </w:p>
        </w:tc>
        <w:tc>
          <w:tcPr>
            <w:tcW w:w="2218" w:type="dxa"/>
            <w:shd w:val="clear" w:color="auto" w:fill="BFBFBF" w:themeFill="background1" w:themeFillShade="BF"/>
          </w:tcPr>
          <w:p w:rsidR="00FB0D27" w:rsidRPr="00C01558" w:rsidRDefault="00FB0D27" w:rsidP="0070072F">
            <w:pPr>
              <w:tabs>
                <w:tab w:val="left" w:pos="720"/>
                <w:tab w:val="left" w:pos="4320"/>
              </w:tabs>
              <w:spacing w:before="60" w:after="60"/>
              <w:rPr>
                <w:rFonts w:ascii="Garamond" w:hAnsi="Garamond"/>
                <w:b/>
                <w:szCs w:val="24"/>
              </w:rPr>
            </w:pPr>
          </w:p>
        </w:tc>
      </w:tr>
      <w:tr w:rsidR="00304EB5" w:rsidRPr="00456F2C" w:rsidTr="00304EB5">
        <w:trPr>
          <w:trHeight w:val="387"/>
        </w:trPr>
        <w:tc>
          <w:tcPr>
            <w:tcW w:w="805" w:type="dxa"/>
            <w:shd w:val="clear" w:color="auto" w:fill="auto"/>
          </w:tcPr>
          <w:p w:rsidR="00304EB5" w:rsidRDefault="00304EB5" w:rsidP="0070072F">
            <w:pPr>
              <w:tabs>
                <w:tab w:val="left" w:pos="720"/>
                <w:tab w:val="left" w:pos="4320"/>
              </w:tabs>
              <w:spacing w:before="60" w:after="60"/>
              <w:jc w:val="center"/>
              <w:rPr>
                <w:rFonts w:ascii="Garamond" w:hAnsi="Garamond"/>
                <w:szCs w:val="24"/>
              </w:rPr>
            </w:pPr>
          </w:p>
        </w:tc>
        <w:tc>
          <w:tcPr>
            <w:tcW w:w="747" w:type="dxa"/>
            <w:shd w:val="clear" w:color="auto" w:fill="auto"/>
          </w:tcPr>
          <w:p w:rsidR="00304EB5" w:rsidRPr="004C0F11" w:rsidRDefault="00304EB5" w:rsidP="0070072F">
            <w:pPr>
              <w:tabs>
                <w:tab w:val="left" w:pos="720"/>
                <w:tab w:val="left" w:pos="4320"/>
              </w:tabs>
              <w:spacing w:before="60" w:after="60"/>
              <w:rPr>
                <w:rFonts w:ascii="Garamond" w:hAnsi="Garamond"/>
                <w:sz w:val="22"/>
                <w:szCs w:val="22"/>
              </w:rPr>
            </w:pPr>
          </w:p>
        </w:tc>
        <w:tc>
          <w:tcPr>
            <w:tcW w:w="4383" w:type="dxa"/>
            <w:shd w:val="clear" w:color="auto" w:fill="auto"/>
          </w:tcPr>
          <w:p w:rsidR="00304EB5" w:rsidRPr="00456F2C" w:rsidRDefault="00304EB5" w:rsidP="0070072F">
            <w:pPr>
              <w:pStyle w:val="Heading4"/>
              <w:tabs>
                <w:tab w:val="clear" w:pos="4320"/>
                <w:tab w:val="left" w:pos="720"/>
              </w:tabs>
              <w:spacing w:before="60" w:after="60"/>
              <w:rPr>
                <w:rFonts w:ascii="Garamond" w:hAnsi="Garamond"/>
                <w:szCs w:val="24"/>
              </w:rPr>
            </w:pPr>
          </w:p>
        </w:tc>
        <w:tc>
          <w:tcPr>
            <w:tcW w:w="2070" w:type="dxa"/>
            <w:shd w:val="clear" w:color="auto" w:fill="auto"/>
          </w:tcPr>
          <w:p w:rsidR="00304EB5" w:rsidRPr="00C01558" w:rsidRDefault="00304EB5" w:rsidP="0070072F">
            <w:pPr>
              <w:tabs>
                <w:tab w:val="left" w:pos="720"/>
                <w:tab w:val="left" w:pos="4320"/>
              </w:tabs>
              <w:spacing w:before="60" w:after="60"/>
              <w:rPr>
                <w:rFonts w:ascii="Garamond" w:hAnsi="Garamond"/>
                <w:b/>
                <w:szCs w:val="24"/>
              </w:rPr>
            </w:pPr>
          </w:p>
        </w:tc>
        <w:tc>
          <w:tcPr>
            <w:tcW w:w="2218" w:type="dxa"/>
            <w:shd w:val="clear" w:color="auto" w:fill="auto"/>
          </w:tcPr>
          <w:p w:rsidR="00304EB5" w:rsidRPr="00C01558" w:rsidRDefault="00304EB5" w:rsidP="0070072F">
            <w:pPr>
              <w:tabs>
                <w:tab w:val="left" w:pos="720"/>
                <w:tab w:val="left" w:pos="4320"/>
              </w:tabs>
              <w:spacing w:before="60" w:after="60"/>
              <w:rPr>
                <w:rFonts w:ascii="Garamond" w:hAnsi="Garamond"/>
                <w:b/>
                <w:szCs w:val="24"/>
              </w:rPr>
            </w:pPr>
            <w:r>
              <w:rPr>
                <w:rFonts w:ascii="Garamond" w:hAnsi="Garamond"/>
                <w:b/>
                <w:szCs w:val="24"/>
              </w:rPr>
              <w:t>Take Home Exam Due</w:t>
            </w:r>
          </w:p>
        </w:tc>
      </w:tr>
    </w:tbl>
    <w:p w:rsidR="002E6DAF" w:rsidRPr="00456F2C" w:rsidRDefault="009571C2">
      <w:pPr>
        <w:tabs>
          <w:tab w:val="left" w:pos="720"/>
          <w:tab w:val="left" w:pos="4320"/>
        </w:tabs>
        <w:rPr>
          <w:rFonts w:ascii="Garamond" w:hAnsi="Garamond"/>
          <w:szCs w:val="24"/>
        </w:rPr>
      </w:pPr>
      <w:r w:rsidRPr="00456F2C">
        <w:rPr>
          <w:rFonts w:ascii="Garamond" w:hAnsi="Garamond"/>
          <w:b/>
          <w:szCs w:val="24"/>
        </w:rPr>
        <w:t>NOTE</w:t>
      </w:r>
      <w:r w:rsidRPr="00456F2C">
        <w:rPr>
          <w:rFonts w:ascii="Garamond" w:hAnsi="Garamond"/>
          <w:szCs w:val="24"/>
        </w:rPr>
        <w:t>:  This syllabus provides a general plan for the course; deviations may be necessary.</w:t>
      </w:r>
    </w:p>
    <w:sectPr w:rsidR="002E6DAF" w:rsidRPr="00456F2C" w:rsidSect="007A0F85">
      <w:headerReference w:type="default" r:id="rId12"/>
      <w:footerReference w:type="even" r:id="rId13"/>
      <w:footerReference w:type="default" r:id="rId14"/>
      <w:headerReference w:type="first" r:id="rId15"/>
      <w:pgSz w:w="12240" w:h="15840"/>
      <w:pgMar w:top="1152"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96" w:rsidRDefault="00DF1A96">
      <w:r>
        <w:separator/>
      </w:r>
    </w:p>
  </w:endnote>
  <w:endnote w:type="continuationSeparator" w:id="0">
    <w:p w:rsidR="00DF1A96" w:rsidRDefault="00DF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8E" w:rsidRDefault="005A3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378E" w:rsidRDefault="005A3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8E" w:rsidRDefault="005A3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746">
      <w:rPr>
        <w:rStyle w:val="PageNumber"/>
        <w:noProof/>
      </w:rPr>
      <w:t>2</w:t>
    </w:r>
    <w:r>
      <w:rPr>
        <w:rStyle w:val="PageNumber"/>
      </w:rPr>
      <w:fldChar w:fldCharType="end"/>
    </w:r>
  </w:p>
  <w:p w:rsidR="005A378E" w:rsidRDefault="005A37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96" w:rsidRDefault="00DF1A96">
      <w:r>
        <w:separator/>
      </w:r>
    </w:p>
  </w:footnote>
  <w:footnote w:type="continuationSeparator" w:id="0">
    <w:p w:rsidR="00DF1A96" w:rsidRDefault="00DF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AF" w:rsidRDefault="003F22D5" w:rsidP="003F22D5">
    <w:pPr>
      <w:pStyle w:val="Title"/>
      <w:tabs>
        <w:tab w:val="clear" w:pos="4320"/>
        <w:tab w:val="center" w:pos="5040"/>
        <w:tab w:val="right" w:pos="9360"/>
      </w:tabs>
      <w:jc w:val="left"/>
      <w:rPr>
        <w:rFonts w:ascii="Garamond" w:hAnsi="Garamond"/>
        <w:b w:val="0"/>
        <w:szCs w:val="24"/>
      </w:rPr>
    </w:pPr>
    <w:r>
      <w:rPr>
        <w:rFonts w:ascii="Garamond" w:hAnsi="Garamond"/>
        <w:i/>
        <w:szCs w:val="24"/>
      </w:rPr>
      <w:t>Fundamentals of Criminological Research</w:t>
    </w:r>
    <w:r>
      <w:rPr>
        <w:rFonts w:ascii="Garamond" w:hAnsi="Garamond"/>
        <w:szCs w:val="24"/>
      </w:rPr>
      <w:tab/>
    </w:r>
    <w:r>
      <w:rPr>
        <w:rFonts w:ascii="Garamond" w:hAnsi="Garamond"/>
        <w:szCs w:val="24"/>
      </w:rPr>
      <w:tab/>
    </w:r>
    <w:r>
      <w:rPr>
        <w:rFonts w:ascii="Garamond" w:hAnsi="Garamond"/>
        <w:b w:val="0"/>
        <w:szCs w:val="24"/>
      </w:rPr>
      <w:t>S. Tahamont</w:t>
    </w:r>
  </w:p>
  <w:p w:rsidR="003F22D5" w:rsidRPr="003F22D5" w:rsidRDefault="003F22D5" w:rsidP="003F22D5">
    <w:pPr>
      <w:pStyle w:val="Title"/>
      <w:pBdr>
        <w:bottom w:val="single" w:sz="4" w:space="1" w:color="auto"/>
      </w:pBdr>
      <w:tabs>
        <w:tab w:val="clear" w:pos="4320"/>
        <w:tab w:val="center" w:pos="5040"/>
        <w:tab w:val="right" w:pos="9360"/>
      </w:tabs>
      <w:jc w:val="left"/>
      <w:rPr>
        <w:b w:val="0"/>
      </w:rPr>
    </w:pPr>
    <w:r>
      <w:rPr>
        <w:rFonts w:ascii="Garamond" w:hAnsi="Garamond"/>
        <w:b w:val="0"/>
        <w:szCs w:val="24"/>
      </w:rPr>
      <w:t>CCJS 620 Syllabus</w:t>
    </w:r>
    <w:r>
      <w:rPr>
        <w:rFonts w:ascii="Garamond" w:hAnsi="Garamond"/>
        <w:b w:val="0"/>
        <w:szCs w:val="24"/>
      </w:rPr>
      <w:tab/>
    </w:r>
    <w:r>
      <w:rPr>
        <w:rFonts w:ascii="Garamond" w:hAnsi="Garamond"/>
        <w:b w:val="0"/>
        <w:szCs w:val="24"/>
      </w:rPr>
      <w:tab/>
      <w:t>Fall 201</w:t>
    </w:r>
    <w:r w:rsidR="00CE2672">
      <w:rPr>
        <w:rFonts w:ascii="Garamond" w:hAnsi="Garamond"/>
        <w:b w:val="0"/>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00" w:rsidRPr="00A637EA" w:rsidRDefault="00CD2D00" w:rsidP="00CD2D00">
    <w:pPr>
      <w:pStyle w:val="Header"/>
      <w:jc w:val="center"/>
      <w:rPr>
        <w:rFonts w:ascii="Garamond" w:hAnsi="Garamond"/>
        <w:b/>
        <w:szCs w:val="24"/>
      </w:rPr>
    </w:pPr>
    <w:r w:rsidRPr="00A637EA">
      <w:rPr>
        <w:rFonts w:ascii="Garamond" w:hAnsi="Garamond"/>
        <w:b/>
        <w:szCs w:val="24"/>
      </w:rPr>
      <w:t>Department of Criminology and Criminal Justice</w:t>
    </w:r>
    <w:r w:rsidRPr="00A637EA">
      <w:rPr>
        <w:rFonts w:ascii="Garamond" w:hAnsi="Garamond"/>
        <w:b/>
        <w:szCs w:val="24"/>
      </w:rPr>
      <w:tab/>
    </w:r>
  </w:p>
  <w:p w:rsidR="00CD2D00" w:rsidRPr="00A637EA" w:rsidRDefault="00CD2D00" w:rsidP="003F22D5">
    <w:pPr>
      <w:pStyle w:val="Header"/>
      <w:jc w:val="center"/>
      <w:rPr>
        <w:rFonts w:ascii="Garamond" w:hAnsi="Garamond"/>
        <w:szCs w:val="24"/>
      </w:rPr>
    </w:pPr>
    <w:r w:rsidRPr="00A637EA">
      <w:rPr>
        <w:rFonts w:ascii="Garamond" w:hAnsi="Garamond"/>
        <w:b/>
        <w:szCs w:val="24"/>
      </w:rPr>
      <w:t>University of Maryland</w:t>
    </w:r>
    <w:r w:rsidRPr="00A637EA">
      <w:rPr>
        <w:rFonts w:ascii="Garamond" w:hAnsi="Garamond"/>
        <w:b/>
        <w:szCs w:val="24"/>
      </w:rPr>
      <w:tab/>
    </w:r>
    <w:r w:rsidR="003F22D5">
      <w:rPr>
        <w:rFonts w:ascii="Garamond" w:hAnsi="Garamond"/>
        <w:b/>
        <w:szCs w:val="24"/>
      </w:rPr>
      <w:tab/>
    </w:r>
    <w:r w:rsidR="003F22D5">
      <w:rPr>
        <w:rFonts w:ascii="Garamond" w:hAnsi="Garamond"/>
        <w:szCs w:val="24"/>
      </w:rPr>
      <w:t>T</w:t>
    </w:r>
    <w:r w:rsidR="000F3253">
      <w:rPr>
        <w:rFonts w:ascii="Garamond" w:hAnsi="Garamond"/>
        <w:szCs w:val="24"/>
      </w:rPr>
      <w:t>uesday</w:t>
    </w:r>
    <w:r w:rsidR="003F22D5">
      <w:rPr>
        <w:rFonts w:ascii="Garamond" w:hAnsi="Garamond"/>
        <w:szCs w:val="24"/>
      </w:rPr>
      <w:t>s 4:00-6:45pm</w:t>
    </w:r>
  </w:p>
  <w:p w:rsidR="00CD2D00" w:rsidRPr="00A637EA" w:rsidRDefault="00CD2D00" w:rsidP="00CD2D00">
    <w:pPr>
      <w:pStyle w:val="Header"/>
      <w:jc w:val="center"/>
      <w:rPr>
        <w:rFonts w:ascii="Garamond" w:hAnsi="Garamond"/>
        <w:szCs w:val="24"/>
      </w:rPr>
    </w:pPr>
    <w:r w:rsidRPr="00A637EA">
      <w:rPr>
        <w:rFonts w:ascii="Garamond" w:hAnsi="Garamond"/>
        <w:szCs w:val="24"/>
      </w:rPr>
      <w:t>CCJS 620: Fundamentals of Criminological Research</w:t>
    </w:r>
    <w:r w:rsidRPr="00A637EA">
      <w:rPr>
        <w:rFonts w:ascii="Garamond" w:hAnsi="Garamond"/>
        <w:szCs w:val="24"/>
      </w:rPr>
      <w:tab/>
    </w:r>
    <w:r w:rsidR="000F3253">
      <w:rPr>
        <w:rFonts w:ascii="Garamond" w:hAnsi="Garamond"/>
        <w:szCs w:val="24"/>
      </w:rPr>
      <w:t>Wellford Conference Room</w:t>
    </w:r>
  </w:p>
  <w:p w:rsidR="000F3253" w:rsidRPr="00A637EA" w:rsidRDefault="00CD2D00" w:rsidP="00CD2D00">
    <w:pPr>
      <w:pStyle w:val="Header"/>
      <w:pBdr>
        <w:bottom w:val="single" w:sz="4" w:space="1" w:color="auto"/>
      </w:pBdr>
      <w:rPr>
        <w:rFonts w:ascii="Garamond" w:hAnsi="Garamond"/>
        <w:szCs w:val="24"/>
      </w:rPr>
    </w:pPr>
    <w:r w:rsidRPr="00A637EA">
      <w:rPr>
        <w:rFonts w:ascii="Garamond" w:hAnsi="Garamond"/>
        <w:szCs w:val="24"/>
      </w:rPr>
      <w:t>Sylla</w:t>
    </w:r>
    <w:r w:rsidR="000F3253">
      <w:rPr>
        <w:rFonts w:ascii="Garamond" w:hAnsi="Garamond"/>
        <w:szCs w:val="24"/>
      </w:rPr>
      <w:t>bus – Fall 2</w:t>
    </w:r>
    <w:r w:rsidR="00E222D2">
      <w:rPr>
        <w:rFonts w:ascii="Garamond" w:hAnsi="Garamond"/>
        <w:szCs w:val="24"/>
      </w:rPr>
      <w:t>019</w:t>
    </w:r>
    <w:r w:rsidR="000F3253">
      <w:rPr>
        <w:rFonts w:ascii="Garamond" w:hAnsi="Garamond"/>
        <w:szCs w:val="24"/>
      </w:rPr>
      <w:tab/>
    </w:r>
    <w:r w:rsidR="000F3253">
      <w:rPr>
        <w:rFonts w:ascii="Garamond" w:hAnsi="Garamond"/>
        <w:szCs w:val="24"/>
      </w:rPr>
      <w:tab/>
      <w:t xml:space="preserve">Discussion: </w:t>
    </w:r>
    <w:r w:rsidR="007E419F" w:rsidRPr="007C7BE2">
      <w:rPr>
        <w:rFonts w:ascii="Garamond" w:hAnsi="Garamond"/>
        <w:szCs w:val="24"/>
      </w:rPr>
      <w:t>Fridays</w:t>
    </w:r>
    <w:r w:rsidR="000F3253" w:rsidRPr="007C7BE2">
      <w:rPr>
        <w:rFonts w:ascii="Garamond" w:hAnsi="Garamond"/>
        <w:szCs w:val="24"/>
      </w:rPr>
      <w:t xml:space="preserve"> </w:t>
    </w:r>
    <w:r w:rsidR="00097B05">
      <w:rPr>
        <w:rFonts w:ascii="Garamond" w:hAnsi="Garamond"/>
        <w:szCs w:val="24"/>
      </w:rPr>
      <w:t>8:00-10:00am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7B6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6924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38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BA6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2F32DF"/>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3C0C4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C11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1F3CE1"/>
    <w:multiLevelType w:val="hybridMultilevel"/>
    <w:tmpl w:val="6E3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33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EC34A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B5F2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3A769B"/>
    <w:multiLevelType w:val="hybridMultilevel"/>
    <w:tmpl w:val="0F14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C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4C5E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2"/>
  </w:num>
  <w:num w:numId="4">
    <w:abstractNumId w:val="7"/>
  </w:num>
  <w:num w:numId="5">
    <w:abstractNumId w:val="6"/>
  </w:num>
  <w:num w:numId="6">
    <w:abstractNumId w:val="4"/>
  </w:num>
  <w:num w:numId="7">
    <w:abstractNumId w:val="11"/>
  </w:num>
  <w:num w:numId="8">
    <w:abstractNumId w:val="0"/>
  </w:num>
  <w:num w:numId="9">
    <w:abstractNumId w:val="14"/>
  </w:num>
  <w:num w:numId="10">
    <w:abstractNumId w:val="13"/>
  </w:num>
  <w:num w:numId="11">
    <w:abstractNumId w:val="3"/>
  </w:num>
  <w:num w:numId="12">
    <w:abstractNumId w:val="1"/>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7B"/>
    <w:rsid w:val="00007CA1"/>
    <w:rsid w:val="000109B9"/>
    <w:rsid w:val="000137F4"/>
    <w:rsid w:val="000211F0"/>
    <w:rsid w:val="00050A44"/>
    <w:rsid w:val="0005128F"/>
    <w:rsid w:val="00056083"/>
    <w:rsid w:val="00063254"/>
    <w:rsid w:val="0007232B"/>
    <w:rsid w:val="00091E34"/>
    <w:rsid w:val="00097B05"/>
    <w:rsid w:val="000A4B0D"/>
    <w:rsid w:val="000C33B1"/>
    <w:rsid w:val="000E079B"/>
    <w:rsid w:val="000E1C40"/>
    <w:rsid w:val="000E3F07"/>
    <w:rsid w:val="000F0A4C"/>
    <w:rsid w:val="000F3253"/>
    <w:rsid w:val="00102D2D"/>
    <w:rsid w:val="00120017"/>
    <w:rsid w:val="00120BC8"/>
    <w:rsid w:val="001238FE"/>
    <w:rsid w:val="00144B45"/>
    <w:rsid w:val="00160935"/>
    <w:rsid w:val="00176F71"/>
    <w:rsid w:val="0018116D"/>
    <w:rsid w:val="001B0D54"/>
    <w:rsid w:val="001E1EAC"/>
    <w:rsid w:val="001F253D"/>
    <w:rsid w:val="001F5449"/>
    <w:rsid w:val="002051D5"/>
    <w:rsid w:val="00207320"/>
    <w:rsid w:val="00220C70"/>
    <w:rsid w:val="0025070E"/>
    <w:rsid w:val="00251725"/>
    <w:rsid w:val="0027250E"/>
    <w:rsid w:val="00272C21"/>
    <w:rsid w:val="00286623"/>
    <w:rsid w:val="002B7A3A"/>
    <w:rsid w:val="002E2F64"/>
    <w:rsid w:val="002E42A0"/>
    <w:rsid w:val="002E6DAF"/>
    <w:rsid w:val="00300F6B"/>
    <w:rsid w:val="00304EB5"/>
    <w:rsid w:val="003261F7"/>
    <w:rsid w:val="00342BD6"/>
    <w:rsid w:val="00347674"/>
    <w:rsid w:val="00370458"/>
    <w:rsid w:val="003743C9"/>
    <w:rsid w:val="00386C2A"/>
    <w:rsid w:val="00391C81"/>
    <w:rsid w:val="00396719"/>
    <w:rsid w:val="003969CD"/>
    <w:rsid w:val="00396C79"/>
    <w:rsid w:val="00397AE3"/>
    <w:rsid w:val="003C11E3"/>
    <w:rsid w:val="003D4FD8"/>
    <w:rsid w:val="003F22D5"/>
    <w:rsid w:val="00403C49"/>
    <w:rsid w:val="004321F6"/>
    <w:rsid w:val="00434908"/>
    <w:rsid w:val="004418DD"/>
    <w:rsid w:val="00456F2C"/>
    <w:rsid w:val="004662B7"/>
    <w:rsid w:val="00475350"/>
    <w:rsid w:val="00483ADA"/>
    <w:rsid w:val="00483CA3"/>
    <w:rsid w:val="00484090"/>
    <w:rsid w:val="00487F8B"/>
    <w:rsid w:val="004A7883"/>
    <w:rsid w:val="004B199B"/>
    <w:rsid w:val="004B6E1D"/>
    <w:rsid w:val="004C02A8"/>
    <w:rsid w:val="004C0F11"/>
    <w:rsid w:val="004D2890"/>
    <w:rsid w:val="004E1960"/>
    <w:rsid w:val="004F6360"/>
    <w:rsid w:val="00501B26"/>
    <w:rsid w:val="0052014C"/>
    <w:rsid w:val="00523863"/>
    <w:rsid w:val="00524D9F"/>
    <w:rsid w:val="00526510"/>
    <w:rsid w:val="00540A07"/>
    <w:rsid w:val="00547EA1"/>
    <w:rsid w:val="00557A69"/>
    <w:rsid w:val="005665A4"/>
    <w:rsid w:val="005747CA"/>
    <w:rsid w:val="005A378E"/>
    <w:rsid w:val="005A40F9"/>
    <w:rsid w:val="005C3CAF"/>
    <w:rsid w:val="0061124A"/>
    <w:rsid w:val="00615769"/>
    <w:rsid w:val="00626A69"/>
    <w:rsid w:val="00657F88"/>
    <w:rsid w:val="006666BE"/>
    <w:rsid w:val="00672ACF"/>
    <w:rsid w:val="0067343F"/>
    <w:rsid w:val="00673517"/>
    <w:rsid w:val="0067381D"/>
    <w:rsid w:val="006750ED"/>
    <w:rsid w:val="006815FE"/>
    <w:rsid w:val="00684A77"/>
    <w:rsid w:val="00685D59"/>
    <w:rsid w:val="0068773B"/>
    <w:rsid w:val="006960A6"/>
    <w:rsid w:val="006B6F5F"/>
    <w:rsid w:val="006C1538"/>
    <w:rsid w:val="006C7954"/>
    <w:rsid w:val="006E3229"/>
    <w:rsid w:val="0070072F"/>
    <w:rsid w:val="00705249"/>
    <w:rsid w:val="007076DA"/>
    <w:rsid w:val="007157B6"/>
    <w:rsid w:val="007366A5"/>
    <w:rsid w:val="00745C26"/>
    <w:rsid w:val="0075296C"/>
    <w:rsid w:val="007A0F85"/>
    <w:rsid w:val="007A7105"/>
    <w:rsid w:val="007B1E65"/>
    <w:rsid w:val="007C3F0E"/>
    <w:rsid w:val="007C4BF0"/>
    <w:rsid w:val="007C7BE2"/>
    <w:rsid w:val="007E08AF"/>
    <w:rsid w:val="007E419F"/>
    <w:rsid w:val="007E4A6A"/>
    <w:rsid w:val="007E60A3"/>
    <w:rsid w:val="007F5457"/>
    <w:rsid w:val="00806A0E"/>
    <w:rsid w:val="008207A6"/>
    <w:rsid w:val="008449FD"/>
    <w:rsid w:val="00851A1F"/>
    <w:rsid w:val="00853D79"/>
    <w:rsid w:val="00856015"/>
    <w:rsid w:val="00857FFC"/>
    <w:rsid w:val="008A037A"/>
    <w:rsid w:val="008A040B"/>
    <w:rsid w:val="008A1A9B"/>
    <w:rsid w:val="008B221F"/>
    <w:rsid w:val="008B70BC"/>
    <w:rsid w:val="008B7B89"/>
    <w:rsid w:val="008C5661"/>
    <w:rsid w:val="008E20D2"/>
    <w:rsid w:val="008E6C86"/>
    <w:rsid w:val="008E6E5B"/>
    <w:rsid w:val="008F44ED"/>
    <w:rsid w:val="00903D56"/>
    <w:rsid w:val="00906CC1"/>
    <w:rsid w:val="0091528A"/>
    <w:rsid w:val="00932361"/>
    <w:rsid w:val="00945E70"/>
    <w:rsid w:val="009571C2"/>
    <w:rsid w:val="00957271"/>
    <w:rsid w:val="00970B44"/>
    <w:rsid w:val="00990BA6"/>
    <w:rsid w:val="009A64EF"/>
    <w:rsid w:val="009C321C"/>
    <w:rsid w:val="009D5746"/>
    <w:rsid w:val="009E579E"/>
    <w:rsid w:val="009F1853"/>
    <w:rsid w:val="00A04E16"/>
    <w:rsid w:val="00A2267B"/>
    <w:rsid w:val="00A37183"/>
    <w:rsid w:val="00A50D65"/>
    <w:rsid w:val="00A5247E"/>
    <w:rsid w:val="00A54D99"/>
    <w:rsid w:val="00A637EA"/>
    <w:rsid w:val="00A87AF8"/>
    <w:rsid w:val="00A94333"/>
    <w:rsid w:val="00AB0892"/>
    <w:rsid w:val="00AB749A"/>
    <w:rsid w:val="00AB7B73"/>
    <w:rsid w:val="00AE1349"/>
    <w:rsid w:val="00AF090E"/>
    <w:rsid w:val="00AF2819"/>
    <w:rsid w:val="00B05C9D"/>
    <w:rsid w:val="00B16B99"/>
    <w:rsid w:val="00B25E70"/>
    <w:rsid w:val="00B32B6D"/>
    <w:rsid w:val="00B32C25"/>
    <w:rsid w:val="00B948BE"/>
    <w:rsid w:val="00B9650A"/>
    <w:rsid w:val="00B97306"/>
    <w:rsid w:val="00BA7EAC"/>
    <w:rsid w:val="00BC2493"/>
    <w:rsid w:val="00BE49E0"/>
    <w:rsid w:val="00BE7ABA"/>
    <w:rsid w:val="00BF441B"/>
    <w:rsid w:val="00BF4743"/>
    <w:rsid w:val="00C00093"/>
    <w:rsid w:val="00C01558"/>
    <w:rsid w:val="00C17C20"/>
    <w:rsid w:val="00C82F89"/>
    <w:rsid w:val="00C85B5F"/>
    <w:rsid w:val="00C94897"/>
    <w:rsid w:val="00C978E4"/>
    <w:rsid w:val="00CB2B38"/>
    <w:rsid w:val="00CB7EFC"/>
    <w:rsid w:val="00CC07FE"/>
    <w:rsid w:val="00CC2D32"/>
    <w:rsid w:val="00CD2D00"/>
    <w:rsid w:val="00CE2672"/>
    <w:rsid w:val="00CE30EB"/>
    <w:rsid w:val="00CF63C1"/>
    <w:rsid w:val="00CF7FD9"/>
    <w:rsid w:val="00D0363C"/>
    <w:rsid w:val="00D21BCE"/>
    <w:rsid w:val="00D40493"/>
    <w:rsid w:val="00D41461"/>
    <w:rsid w:val="00D47682"/>
    <w:rsid w:val="00D70A5F"/>
    <w:rsid w:val="00D71E23"/>
    <w:rsid w:val="00D71EEC"/>
    <w:rsid w:val="00D9679B"/>
    <w:rsid w:val="00DB0C47"/>
    <w:rsid w:val="00DB2589"/>
    <w:rsid w:val="00DC37B1"/>
    <w:rsid w:val="00DC6A6E"/>
    <w:rsid w:val="00DD3FB0"/>
    <w:rsid w:val="00DD513A"/>
    <w:rsid w:val="00DD655F"/>
    <w:rsid w:val="00DE0D61"/>
    <w:rsid w:val="00DE4EFC"/>
    <w:rsid w:val="00DF1A96"/>
    <w:rsid w:val="00DF3C6B"/>
    <w:rsid w:val="00E01019"/>
    <w:rsid w:val="00E025D5"/>
    <w:rsid w:val="00E04EC7"/>
    <w:rsid w:val="00E11A28"/>
    <w:rsid w:val="00E222D2"/>
    <w:rsid w:val="00E4288B"/>
    <w:rsid w:val="00E477AF"/>
    <w:rsid w:val="00E62BDF"/>
    <w:rsid w:val="00E64973"/>
    <w:rsid w:val="00E763A1"/>
    <w:rsid w:val="00E81E87"/>
    <w:rsid w:val="00E954EF"/>
    <w:rsid w:val="00E95FF9"/>
    <w:rsid w:val="00EA368F"/>
    <w:rsid w:val="00EB5CAC"/>
    <w:rsid w:val="00EC353E"/>
    <w:rsid w:val="00EE2334"/>
    <w:rsid w:val="00F00A1E"/>
    <w:rsid w:val="00F062FC"/>
    <w:rsid w:val="00F13F7F"/>
    <w:rsid w:val="00F40353"/>
    <w:rsid w:val="00F95C65"/>
    <w:rsid w:val="00FB0D27"/>
    <w:rsid w:val="00FC52F1"/>
    <w:rsid w:val="00FE7F4A"/>
    <w:rsid w:val="00FF145C"/>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2BC46C-A280-4AF1-8955-922BD152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tabs>
        <w:tab w:val="left" w:pos="4320"/>
      </w:tabs>
      <w:spacing w:before="120" w:after="120"/>
      <w:jc w:val="center"/>
      <w:outlineLvl w:val="1"/>
    </w:pPr>
    <w:rPr>
      <w:u w:val="single"/>
    </w:rPr>
  </w:style>
  <w:style w:type="paragraph" w:styleId="Heading3">
    <w:name w:val="heading 3"/>
    <w:basedOn w:val="Normal"/>
    <w:next w:val="Normal"/>
    <w:qFormat/>
    <w:pPr>
      <w:keepNext/>
      <w:tabs>
        <w:tab w:val="left" w:pos="4320"/>
      </w:tabs>
      <w:spacing w:before="120" w:after="120"/>
      <w:outlineLvl w:val="2"/>
    </w:pPr>
    <w:rPr>
      <w:u w:val="single"/>
    </w:rPr>
  </w:style>
  <w:style w:type="paragraph" w:styleId="Heading4">
    <w:name w:val="heading 4"/>
    <w:basedOn w:val="Normal"/>
    <w:next w:val="Normal"/>
    <w:qFormat/>
    <w:pPr>
      <w:keepNext/>
      <w:tabs>
        <w:tab w:val="left" w:pos="4320"/>
      </w:tabs>
      <w:spacing w:before="120" w:after="120"/>
      <w:outlineLvl w:val="3"/>
    </w:pPr>
    <w:rPr>
      <w:b/>
    </w:rPr>
  </w:style>
  <w:style w:type="paragraph" w:styleId="Heading5">
    <w:name w:val="heading 5"/>
    <w:basedOn w:val="Normal"/>
    <w:next w:val="Normal"/>
    <w:qFormat/>
    <w:pPr>
      <w:keepNext/>
      <w:tabs>
        <w:tab w:val="left" w:pos="720"/>
        <w:tab w:val="left" w:pos="4320"/>
      </w:tabs>
      <w:spacing w:before="120"/>
      <w:jc w:val="center"/>
      <w:outlineLvl w:val="4"/>
    </w:pPr>
    <w:rPr>
      <w:b/>
      <w:bCs/>
      <w:i/>
      <w:iCs/>
    </w:rPr>
  </w:style>
  <w:style w:type="paragraph" w:styleId="Heading6">
    <w:name w:val="heading 6"/>
    <w:basedOn w:val="Normal"/>
    <w:next w:val="Normal"/>
    <w:qFormat/>
    <w:pPr>
      <w:keepNext/>
      <w:tabs>
        <w:tab w:val="left" w:pos="720"/>
        <w:tab w:val="left" w:pos="4320"/>
      </w:tabs>
      <w:spacing w:before="120" w:after="120"/>
      <w:ind w:left="-14" w:firstLine="14"/>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320"/>
      </w:tabs>
      <w:ind w:left="1620" w:hanging="1620"/>
    </w:pPr>
  </w:style>
  <w:style w:type="paragraph" w:styleId="BodyTextIndent2">
    <w:name w:val="Body Text Indent 2"/>
    <w:basedOn w:val="Normal"/>
    <w:pPr>
      <w:tabs>
        <w:tab w:val="left" w:pos="4320"/>
      </w:tabs>
      <w:ind w:left="2340" w:hanging="23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4320"/>
      </w:tabs>
      <w:jc w:val="center"/>
    </w:pPr>
    <w:rPr>
      <w:b/>
    </w:rPr>
  </w:style>
  <w:style w:type="character" w:styleId="Hyperlink">
    <w:name w:val="Hyperlink"/>
    <w:rPr>
      <w:color w:val="0000FF"/>
      <w:u w:val="single"/>
    </w:rPr>
  </w:style>
  <w:style w:type="paragraph" w:styleId="BodyTextIndent3">
    <w:name w:val="Body Text Indent 3"/>
    <w:basedOn w:val="Normal"/>
    <w:pPr>
      <w:tabs>
        <w:tab w:val="left" w:pos="720"/>
        <w:tab w:val="left" w:pos="4320"/>
      </w:tabs>
      <w:ind w:left="720"/>
    </w:pPr>
  </w:style>
  <w:style w:type="paragraph" w:styleId="Header">
    <w:name w:val="header"/>
    <w:basedOn w:val="Normal"/>
    <w:link w:val="HeaderChar"/>
    <w:rsid w:val="005C3CAF"/>
    <w:pPr>
      <w:tabs>
        <w:tab w:val="center" w:pos="4680"/>
        <w:tab w:val="right" w:pos="9360"/>
      </w:tabs>
    </w:pPr>
  </w:style>
  <w:style w:type="character" w:customStyle="1" w:styleId="HeaderChar">
    <w:name w:val="Header Char"/>
    <w:basedOn w:val="DefaultParagraphFont"/>
    <w:link w:val="Header"/>
    <w:rsid w:val="005C3CAF"/>
    <w:rPr>
      <w:sz w:val="24"/>
    </w:rPr>
  </w:style>
  <w:style w:type="table" w:styleId="TableGrid">
    <w:name w:val="Table Grid"/>
    <w:basedOn w:val="TableNormal"/>
    <w:rsid w:val="00B0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7EA"/>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60935"/>
    <w:rPr>
      <w:rFonts w:ascii="Segoe UI" w:hAnsi="Segoe UI" w:cs="Segoe UI"/>
      <w:sz w:val="18"/>
      <w:szCs w:val="18"/>
    </w:rPr>
  </w:style>
  <w:style w:type="character" w:customStyle="1" w:styleId="BalloonTextChar">
    <w:name w:val="Balloon Text Char"/>
    <w:basedOn w:val="DefaultParagraphFont"/>
    <w:link w:val="BalloonText"/>
    <w:semiHidden/>
    <w:rsid w:val="00160935"/>
    <w:rPr>
      <w:rFonts w:ascii="Segoe UI" w:hAnsi="Segoe UI" w:cs="Segoe UI"/>
      <w:sz w:val="18"/>
      <w:szCs w:val="18"/>
    </w:rPr>
  </w:style>
  <w:style w:type="paragraph" w:styleId="NormalWeb">
    <w:name w:val="Normal (Web)"/>
    <w:basedOn w:val="Normal"/>
    <w:uiPriority w:val="99"/>
    <w:unhideWhenUsed/>
    <w:rsid w:val="00144B4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3289">
      <w:bodyDiv w:val="1"/>
      <w:marLeft w:val="0"/>
      <w:marRight w:val="0"/>
      <w:marTop w:val="0"/>
      <w:marBottom w:val="0"/>
      <w:divBdr>
        <w:top w:val="none" w:sz="0" w:space="0" w:color="auto"/>
        <w:left w:val="none" w:sz="0" w:space="0" w:color="auto"/>
        <w:bottom w:val="none" w:sz="0" w:space="0" w:color="auto"/>
        <w:right w:val="none" w:sz="0" w:space="0" w:color="auto"/>
      </w:divBdr>
    </w:div>
    <w:div w:id="1614166787">
      <w:bodyDiv w:val="1"/>
      <w:marLeft w:val="0"/>
      <w:marRight w:val="0"/>
      <w:marTop w:val="0"/>
      <w:marBottom w:val="0"/>
      <w:divBdr>
        <w:top w:val="none" w:sz="0" w:space="0" w:color="auto"/>
        <w:left w:val="none" w:sz="0" w:space="0" w:color="auto"/>
        <w:bottom w:val="none" w:sz="0" w:space="0" w:color="auto"/>
        <w:right w:val="none" w:sz="0" w:space="0" w:color="auto"/>
      </w:divBdr>
      <w:divsChild>
        <w:div w:id="31349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um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hamont@um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umd.edu/course-related-polic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c.umd.edu/SHC/Default.aspx" TargetMode="External"/><Relationship Id="rId4" Type="http://schemas.openxmlformats.org/officeDocument/2006/relationships/webSettings" Target="webSettings.xml"/><Relationship Id="rId9" Type="http://schemas.openxmlformats.org/officeDocument/2006/relationships/hyperlink" Target="http://deanofthecollege.vassar.edu/documents/originality/originalityandattribu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Department of Criminal Justice</vt:lpstr>
    </vt:vector>
  </TitlesOfParts>
  <Company>Carnegie Mellon University</Company>
  <LinksUpToDate>false</LinksUpToDate>
  <CharactersWithSpaces>15913</CharactersWithSpaces>
  <SharedDoc>false</SharedDoc>
  <HLinks>
    <vt:vector size="6" baseType="variant">
      <vt:variant>
        <vt:i4>1638433</vt:i4>
      </vt:variant>
      <vt:variant>
        <vt:i4>0</vt:i4>
      </vt:variant>
      <vt:variant>
        <vt:i4>0</vt:i4>
      </vt:variant>
      <vt:variant>
        <vt:i4>5</vt:i4>
      </vt:variant>
      <vt:variant>
        <vt:lpwstr>mailto:stahamon@umd.edu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Criminal Justice</dc:title>
  <dc:creator>Laura Dugan</dc:creator>
  <cp:lastModifiedBy>Nicole Jackson</cp:lastModifiedBy>
  <cp:revision>2</cp:revision>
  <cp:lastPrinted>2016-08-25T18:40:00Z</cp:lastPrinted>
  <dcterms:created xsi:type="dcterms:W3CDTF">2019-09-04T20:13:00Z</dcterms:created>
  <dcterms:modified xsi:type="dcterms:W3CDTF">2019-09-04T20:13:00Z</dcterms:modified>
</cp:coreProperties>
</file>