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32" w:rsidRDefault="00711C32" w:rsidP="00711C32">
      <w:pPr>
        <w:pStyle w:val="Title"/>
      </w:pPr>
      <w:bookmarkStart w:id="0" w:name="_GoBack"/>
      <w:bookmarkEnd w:id="0"/>
      <w:r>
        <w:t>CCJS 650 – Research Practicum</w:t>
      </w:r>
    </w:p>
    <w:p w:rsidR="00711C32" w:rsidRDefault="00711C32" w:rsidP="00137184">
      <w:pPr>
        <w:tabs>
          <w:tab w:val="right" w:pos="9360"/>
        </w:tabs>
      </w:pPr>
      <w:r>
        <w:t>Syllabus</w:t>
      </w:r>
      <w:r w:rsidR="00137184">
        <w:tab/>
      </w:r>
    </w:p>
    <w:p w:rsidR="00711C32" w:rsidRDefault="00711C32" w:rsidP="00711C32">
      <w:r>
        <w:t>Tuesday, 4-6:45</w:t>
      </w:r>
      <w:r>
        <w:br/>
      </w:r>
      <w:proofErr w:type="spellStart"/>
      <w:r w:rsidR="00034D57">
        <w:t>LeFrak</w:t>
      </w:r>
      <w:proofErr w:type="spellEnd"/>
      <w:r w:rsidR="00034D57">
        <w:t xml:space="preserve"> 2207</w:t>
      </w:r>
    </w:p>
    <w:p w:rsidR="00137184" w:rsidRDefault="00137184" w:rsidP="00137184">
      <w:r>
        <w:t>Greg Midgette</w:t>
      </w:r>
      <w:r>
        <w:br/>
        <w:t>Assistant Professor, Department of Criminology &amp; Criminal Justice</w:t>
      </w:r>
      <w:r>
        <w:br/>
      </w:r>
      <w:hyperlink r:id="rId6" w:history="1">
        <w:r w:rsidRPr="007420D5">
          <w:rPr>
            <w:rStyle w:val="Hyperlink"/>
          </w:rPr>
          <w:t>gem@umd.edu</w:t>
        </w:r>
      </w:hyperlink>
      <w:r>
        <w:t xml:space="preserve"> | 301.405.1759</w:t>
      </w:r>
    </w:p>
    <w:p w:rsidR="00137184" w:rsidRDefault="00137184" w:rsidP="00711C32">
      <w:pPr>
        <w:rPr>
          <w:b/>
        </w:rPr>
      </w:pPr>
    </w:p>
    <w:p w:rsidR="00711C32" w:rsidRDefault="00711C32" w:rsidP="00711C32">
      <w:r w:rsidRPr="00711C32">
        <w:rPr>
          <w:b/>
        </w:rPr>
        <w:t>Office hours:</w:t>
      </w:r>
      <w:r>
        <w:t xml:space="preserve"> </w:t>
      </w:r>
      <w:r w:rsidR="00816EA4">
        <w:t xml:space="preserve">Monday &amp; </w:t>
      </w:r>
      <w:r w:rsidR="00034D57">
        <w:t>Wednesday</w:t>
      </w:r>
      <w:r w:rsidR="00816EA4">
        <w:t xml:space="preserve">, 2-3 </w:t>
      </w:r>
    </w:p>
    <w:p w:rsidR="00137184" w:rsidRDefault="00711C32" w:rsidP="008110B8">
      <w:r w:rsidRPr="00711C32">
        <w:rPr>
          <w:b/>
        </w:rPr>
        <w:t>Course Description and Objectives:</w:t>
      </w:r>
      <w:r>
        <w:t xml:space="preserve"> This course will provide the opportunity for students to complete </w:t>
      </w:r>
      <w:r w:rsidR="008110B8">
        <w:t xml:space="preserve">an </w:t>
      </w:r>
      <w:r>
        <w:t>empirical research paper that reflects independent work.</w:t>
      </w:r>
      <w:r w:rsidR="008110B8">
        <w:t xml:space="preserve"> </w:t>
      </w:r>
      <w:r w:rsidR="005B1CA7">
        <w:t xml:space="preserve">We’ll cover aspects of the research process that typically are not part of a formal curriculum: finding data, addressing existing literature, </w:t>
      </w:r>
      <w:r w:rsidR="00137184">
        <w:t xml:space="preserve">navigating </w:t>
      </w:r>
      <w:r w:rsidR="005B1CA7">
        <w:t xml:space="preserve">the </w:t>
      </w:r>
      <w:r w:rsidR="00137184">
        <w:t xml:space="preserve">referee process (from both sides), and effectively presenting your research. </w:t>
      </w:r>
    </w:p>
    <w:p w:rsidR="00137184" w:rsidRDefault="00137184" w:rsidP="008110B8">
      <w:r>
        <w:t>Instruction will primarily involve hands-on examples from ongoing research, supplemented with lectures designed to provide general guidance.</w:t>
      </w:r>
    </w:p>
    <w:p w:rsidR="00711C32" w:rsidRDefault="00711C32" w:rsidP="00711C32">
      <w:r>
        <w:t>Students may use their MA thesis as a starting point for this paper, or another project. At the end</w:t>
      </w:r>
      <w:r w:rsidR="008110B8">
        <w:t xml:space="preserve"> </w:t>
      </w:r>
      <w:r>
        <w:t xml:space="preserve">of the semester, students will have a paper that is close to </w:t>
      </w:r>
      <w:r w:rsidR="009D239F">
        <w:t xml:space="preserve">ready for </w:t>
      </w:r>
      <w:r>
        <w:t xml:space="preserve">submission </w:t>
      </w:r>
      <w:r w:rsidR="009D239F">
        <w:t xml:space="preserve">to </w:t>
      </w:r>
      <w:r>
        <w:t>a peer-reviewed journal.</w:t>
      </w:r>
    </w:p>
    <w:p w:rsidR="00711C32" w:rsidRDefault="00711C32" w:rsidP="00711C32">
      <w:r w:rsidRPr="009D239F">
        <w:rPr>
          <w:b/>
        </w:rPr>
        <w:t>Prerequisite:</w:t>
      </w:r>
      <w:r>
        <w:t xml:space="preserve"> Students must enter with a developed idea</w:t>
      </w:r>
      <w:r w:rsidR="008110B8">
        <w:t xml:space="preserve">, </w:t>
      </w:r>
      <w:r w:rsidR="00AB2766">
        <w:t xml:space="preserve">applicable </w:t>
      </w:r>
      <w:r w:rsidR="008110B8">
        <w:t>data,</w:t>
      </w:r>
      <w:r>
        <w:t xml:space="preserve"> and, idea</w:t>
      </w:r>
      <w:r w:rsidR="008110B8">
        <w:t xml:space="preserve">lly, a preliminary draft of the </w:t>
      </w:r>
      <w:r>
        <w:t>research paper.</w:t>
      </w:r>
    </w:p>
    <w:p w:rsidR="00711C32" w:rsidRDefault="00711C32" w:rsidP="00711C32">
      <w:r w:rsidRPr="008110B8">
        <w:rPr>
          <w:b/>
        </w:rPr>
        <w:t>Format:</w:t>
      </w:r>
      <w:r>
        <w:t xml:space="preserve"> </w:t>
      </w:r>
      <w:r w:rsidR="008110B8">
        <w:t>The course will consist of weekly meetings combining short lectures, author presentations of intermediate assignments, peer review, and roundtable discussion.</w:t>
      </w:r>
      <w:r w:rsidR="00BD6F6B">
        <w:t xml:space="preserve"> </w:t>
      </w:r>
      <w:r w:rsidR="008110B8">
        <w:t xml:space="preserve"> The p</w:t>
      </w:r>
      <w:r>
        <w:t xml:space="preserve">rofessor will provide guidance </w:t>
      </w:r>
      <w:r w:rsidR="00940979">
        <w:t xml:space="preserve">during class and office hours </w:t>
      </w:r>
      <w:r>
        <w:t>to individual students as they develop their publishable papers.</w:t>
      </w:r>
    </w:p>
    <w:p w:rsidR="00BD6F6B" w:rsidRPr="00BD6F6B" w:rsidRDefault="00BD6F6B" w:rsidP="00711C32">
      <w:pPr>
        <w:rPr>
          <w:b/>
        </w:rPr>
      </w:pPr>
      <w:r w:rsidRPr="00BD6F6B">
        <w:rPr>
          <w:b/>
        </w:rPr>
        <w:t xml:space="preserve">Course Readings: </w:t>
      </w:r>
      <w:r>
        <w:t>Since this course is designed to develop students’ specific research ideas, there is no mandatory text book. However, the professor will post assigned readings throughout the semester to the course page on ELMS and help students identify literature to strengthen their research throughout the semester.</w:t>
      </w:r>
    </w:p>
    <w:p w:rsidR="008110B8" w:rsidRPr="008110B8" w:rsidRDefault="008110B8" w:rsidP="00711C32">
      <w:pPr>
        <w:rPr>
          <w:b/>
        </w:rPr>
      </w:pPr>
      <w:r w:rsidRPr="008110B8">
        <w:rPr>
          <w:b/>
        </w:rPr>
        <w:t>Grading Schema:</w:t>
      </w:r>
    </w:p>
    <w:p w:rsidR="00816EA4" w:rsidRDefault="00940979" w:rsidP="00711C32">
      <w:pPr>
        <w:pStyle w:val="ListParagraph"/>
        <w:numPr>
          <w:ilvl w:val="0"/>
          <w:numId w:val="1"/>
        </w:numPr>
      </w:pPr>
      <w:r>
        <w:t>Intermediate assignments</w:t>
      </w:r>
      <w:r w:rsidR="00AB2766">
        <w:t xml:space="preserve">: </w:t>
      </w:r>
      <w:r w:rsidR="0005655E">
        <w:t>3</w:t>
      </w:r>
      <w:r w:rsidR="00BA3862">
        <w:t>0</w:t>
      </w:r>
      <w:r>
        <w:t>% (equal weight)</w:t>
      </w:r>
    </w:p>
    <w:p w:rsidR="00AB2766" w:rsidRDefault="00137184" w:rsidP="00AB2766">
      <w:pPr>
        <w:pStyle w:val="ListParagraph"/>
        <w:numPr>
          <w:ilvl w:val="0"/>
          <w:numId w:val="1"/>
        </w:numPr>
      </w:pPr>
      <w:r>
        <w:t>Peer review and response to reviewers</w:t>
      </w:r>
      <w:r w:rsidR="00AB2766">
        <w:t xml:space="preserve">: </w:t>
      </w:r>
      <w:r w:rsidR="0005655E">
        <w:t>1</w:t>
      </w:r>
      <w:r w:rsidR="009D239F">
        <w:t>0</w:t>
      </w:r>
      <w:r w:rsidR="00AB2766">
        <w:t>%</w:t>
      </w:r>
    </w:p>
    <w:p w:rsidR="00711C32" w:rsidRDefault="00711C32" w:rsidP="00711C32">
      <w:pPr>
        <w:pStyle w:val="ListParagraph"/>
        <w:numPr>
          <w:ilvl w:val="0"/>
          <w:numId w:val="1"/>
        </w:numPr>
      </w:pPr>
      <w:r>
        <w:t xml:space="preserve">Final Paper: </w:t>
      </w:r>
      <w:r w:rsidR="00BA3862">
        <w:t>60</w:t>
      </w:r>
      <w:r>
        <w:t>%</w:t>
      </w:r>
    </w:p>
    <w:p w:rsidR="00AB2766" w:rsidRPr="00AB2766" w:rsidRDefault="00AB2766" w:rsidP="00AB2766">
      <w:r>
        <w:rPr>
          <w:b/>
        </w:rPr>
        <w:t xml:space="preserve">Intermediate assignments: </w:t>
      </w:r>
      <w:r w:rsidR="00311E8D">
        <w:t>Several</w:t>
      </w:r>
      <w:r w:rsidRPr="00AB2766">
        <w:t xml:space="preserve"> </w:t>
      </w:r>
      <w:r>
        <w:t>relatively short assignment</w:t>
      </w:r>
      <w:r w:rsidR="00311E8D">
        <w:t>s</w:t>
      </w:r>
      <w:r>
        <w:t xml:space="preserve"> designed to spur </w:t>
      </w:r>
      <w:r w:rsidR="00311E8D">
        <w:t xml:space="preserve">research </w:t>
      </w:r>
      <w:r>
        <w:t xml:space="preserve">progress </w:t>
      </w:r>
      <w:r w:rsidR="00311E8D">
        <w:t>are due throughout the semester</w:t>
      </w:r>
      <w:r>
        <w:t xml:space="preserve">. </w:t>
      </w:r>
      <w:r w:rsidR="00D72790">
        <w:t>These must be submitted as hardcopy at the beginning of each class session</w:t>
      </w:r>
      <w:r w:rsidR="00BD6F6B">
        <w:t>.</w:t>
      </w:r>
      <w:r w:rsidR="00D72790">
        <w:t xml:space="preserve"> </w:t>
      </w:r>
      <w:r>
        <w:t xml:space="preserve">As the semester progresses, you may want to work at a faster pace than the syllabus defines. </w:t>
      </w:r>
      <w:r w:rsidR="00311E8D">
        <w:t>That’s fine.</w:t>
      </w:r>
    </w:p>
    <w:p w:rsidR="00711C32" w:rsidRDefault="00711C32" w:rsidP="00AB2766">
      <w:r w:rsidRPr="008110B8">
        <w:rPr>
          <w:b/>
        </w:rPr>
        <w:lastRenderedPageBreak/>
        <w:t>Revisions:</w:t>
      </w:r>
      <w:r>
        <w:t xml:space="preserve"> All students will receive editorial reviews from the </w:t>
      </w:r>
      <w:r w:rsidR="00816EA4">
        <w:t>professor</w:t>
      </w:r>
      <w:r w:rsidR="00AB2766">
        <w:t xml:space="preserve"> </w:t>
      </w:r>
      <w:r w:rsidR="00BE26B4">
        <w:t xml:space="preserve">shortly after </w:t>
      </w:r>
      <w:r w:rsidR="00AB2766">
        <w:t xml:space="preserve">each </w:t>
      </w:r>
      <w:r w:rsidR="00311E8D">
        <w:t xml:space="preserve">product </w:t>
      </w:r>
      <w:r w:rsidR="00AB2766">
        <w:t>submission</w:t>
      </w:r>
      <w:r w:rsidR="00816EA4">
        <w:t xml:space="preserve">. </w:t>
      </w:r>
      <w:r w:rsidR="00AB2766">
        <w:t>Each draft revision should be accompanied by a revision response</w:t>
      </w:r>
      <w:r w:rsidR="00BE26B4">
        <w:t xml:space="preserve"> memo</w:t>
      </w:r>
      <w:r w:rsidR="00AB2766">
        <w:t xml:space="preserve"> briefly describing the steps taken to address these </w:t>
      </w:r>
      <w:r w:rsidR="00BE26B4">
        <w:t>comments</w:t>
      </w:r>
      <w:r w:rsidR="00AB2766">
        <w:t xml:space="preserve">. </w:t>
      </w:r>
    </w:p>
    <w:p w:rsidR="00711C32" w:rsidRDefault="00711C32" w:rsidP="00711C32">
      <w:r w:rsidRPr="008110B8">
        <w:rPr>
          <w:b/>
        </w:rPr>
        <w:t xml:space="preserve">Final Paper: </w:t>
      </w:r>
      <w:r>
        <w:t xml:space="preserve">Students will select a target </w:t>
      </w:r>
      <w:r w:rsidR="00BE26B4">
        <w:t xml:space="preserve">peer-reviewed </w:t>
      </w:r>
      <w:r>
        <w:t>journal for the paper. The paper should be</w:t>
      </w:r>
      <w:r w:rsidR="00816EA4">
        <w:t xml:space="preserve"> </w:t>
      </w:r>
      <w:r>
        <w:t xml:space="preserve">structured </w:t>
      </w:r>
      <w:r w:rsidR="00AB2766">
        <w:t xml:space="preserve">for submission to </w:t>
      </w:r>
      <w:r>
        <w:t>the peer reviewed journal</w:t>
      </w:r>
      <w:r w:rsidR="00AB2766">
        <w:t xml:space="preserve">, including adherence to page/word limits, formatting requirements, and when available, the journal’s style guide. </w:t>
      </w:r>
    </w:p>
    <w:p w:rsidR="00711C32" w:rsidRDefault="008110B8" w:rsidP="00711C32">
      <w:pPr>
        <w:rPr>
          <w:b/>
          <w:i/>
        </w:rPr>
      </w:pPr>
      <w:r w:rsidRPr="008110B8">
        <w:rPr>
          <w:b/>
          <w:i/>
        </w:rPr>
        <w:t>Class Policies</w:t>
      </w:r>
    </w:p>
    <w:p w:rsidR="005777D2" w:rsidRDefault="005777D2" w:rsidP="003F55BD">
      <w:pPr>
        <w:pStyle w:val="ListParagraph"/>
        <w:numPr>
          <w:ilvl w:val="0"/>
          <w:numId w:val="2"/>
        </w:numPr>
      </w:pPr>
      <w:r>
        <w:t>Attendance/</w:t>
      </w:r>
      <w:r w:rsidR="00711C32">
        <w:t>Missed Deadlines</w:t>
      </w:r>
      <w:r w:rsidR="00137184">
        <w:t xml:space="preserve">: </w:t>
      </w:r>
      <w:r>
        <w:t xml:space="preserve">You are expected to attend and contribute to class each week. </w:t>
      </w:r>
      <w:r w:rsidR="00137184">
        <w:t xml:space="preserve">Extensions for papers, intermediate products, or other assignments </w:t>
      </w:r>
      <w:r w:rsidR="00711C32">
        <w:t>will not be given</w:t>
      </w:r>
      <w:r w:rsidR="00816EA4">
        <w:t xml:space="preserve"> </w:t>
      </w:r>
      <w:r w:rsidR="00711C32">
        <w:t>except in cases of a medical or family emergency. Accompanying written documentation,</w:t>
      </w:r>
      <w:r w:rsidR="00816EA4">
        <w:t xml:space="preserve"> </w:t>
      </w:r>
      <w:r w:rsidR="00711C32">
        <w:t>such as hospital admission papers or a physician’s note (which the professor will verify),</w:t>
      </w:r>
      <w:r w:rsidR="00816EA4">
        <w:t xml:space="preserve"> </w:t>
      </w:r>
      <w:r w:rsidR="00711C32">
        <w:t xml:space="preserve">is required. </w:t>
      </w:r>
    </w:p>
    <w:p w:rsidR="005777D2" w:rsidRDefault="005777D2" w:rsidP="005777D2">
      <w:pPr>
        <w:pStyle w:val="ListParagraph"/>
        <w:numPr>
          <w:ilvl w:val="1"/>
          <w:numId w:val="2"/>
        </w:numPr>
      </w:pPr>
      <w:r>
        <w:t xml:space="preserve">Late </w:t>
      </w:r>
      <w:r w:rsidRPr="005777D2">
        <w:rPr>
          <w:i/>
        </w:rPr>
        <w:t>intermediate assignments</w:t>
      </w:r>
      <w:r>
        <w:t xml:space="preserve"> will receive no credit and limited review. </w:t>
      </w:r>
    </w:p>
    <w:p w:rsidR="00816EA4" w:rsidRDefault="00711C32" w:rsidP="005777D2">
      <w:pPr>
        <w:pStyle w:val="ListParagraph"/>
        <w:numPr>
          <w:ilvl w:val="1"/>
          <w:numId w:val="2"/>
        </w:numPr>
      </w:pPr>
      <w:r>
        <w:t xml:space="preserve">If </w:t>
      </w:r>
      <w:r w:rsidR="005777D2">
        <w:t xml:space="preserve">the </w:t>
      </w:r>
      <w:r w:rsidRPr="005777D2">
        <w:rPr>
          <w:i/>
        </w:rPr>
        <w:t>final paper</w:t>
      </w:r>
      <w:r>
        <w:t xml:space="preserve"> is late without my prior approval, it will lose one letter grade for</w:t>
      </w:r>
      <w:r w:rsidR="00816EA4">
        <w:t xml:space="preserve"> </w:t>
      </w:r>
      <w:r>
        <w:t xml:space="preserve">every </w:t>
      </w:r>
      <w:r w:rsidR="00033922">
        <w:t>day</w:t>
      </w:r>
      <w:r>
        <w:t xml:space="preserve"> past the due date.</w:t>
      </w:r>
    </w:p>
    <w:p w:rsidR="005777D2" w:rsidRDefault="005777D2" w:rsidP="005777D2">
      <w:pPr>
        <w:pStyle w:val="ListParagraph"/>
        <w:numPr>
          <w:ilvl w:val="0"/>
          <w:numId w:val="2"/>
        </w:numPr>
      </w:pPr>
      <w:r>
        <w:t>Disability Support: I will make every effort to accommodate students who are registered with the Accessibility and Disability Service (ADS) Office and who provide me with a University of Maryland DSS Accommodation form which has been updated for the Fall 2018 semester. Please submit this form to me no later than September 11.</w:t>
      </w:r>
    </w:p>
    <w:p w:rsidR="00137184" w:rsidRDefault="00137184" w:rsidP="003F55BD">
      <w:pPr>
        <w:pStyle w:val="ListParagraph"/>
        <w:numPr>
          <w:ilvl w:val="0"/>
          <w:numId w:val="2"/>
        </w:numPr>
      </w:pPr>
      <w:r>
        <w:t>Extra credit: No.</w:t>
      </w:r>
    </w:p>
    <w:p w:rsidR="00816EA4" w:rsidRDefault="00711C32" w:rsidP="008F673C">
      <w:pPr>
        <w:pStyle w:val="ListParagraph"/>
        <w:numPr>
          <w:ilvl w:val="0"/>
          <w:numId w:val="2"/>
        </w:numPr>
      </w:pPr>
      <w:r>
        <w:t>Academic Integrity: Academic dishonesty will not be tolerated in any form and any</w:t>
      </w:r>
      <w:r w:rsidR="00816EA4">
        <w:t xml:space="preserve"> </w:t>
      </w:r>
      <w:r>
        <w:t>violations will be reported to the Office of Student Conduct. Academic dishonesty includes</w:t>
      </w:r>
      <w:r w:rsidR="00816EA4">
        <w:t xml:space="preserve"> </w:t>
      </w:r>
      <w:r>
        <w:t>cheating, fabrication of information used in assignments, plagiarism, and knowingly</w:t>
      </w:r>
      <w:r w:rsidR="00816EA4">
        <w:t xml:space="preserve"> </w:t>
      </w:r>
      <w:r>
        <w:t>facilitating the academic dishonesty of another.</w:t>
      </w:r>
    </w:p>
    <w:p w:rsidR="00711C32" w:rsidRDefault="00711C32" w:rsidP="00DA0E82">
      <w:pPr>
        <w:pStyle w:val="ListParagraph"/>
        <w:numPr>
          <w:ilvl w:val="0"/>
          <w:numId w:val="2"/>
        </w:numPr>
      </w:pPr>
      <w:r>
        <w:t xml:space="preserve">Emergency Protocol: </w:t>
      </w:r>
      <w:r w:rsidR="007043E1">
        <w:t>In the event of unscheduled school closure the professor will coordinated a time and location for make-up meetings and communicate with students via email</w:t>
      </w:r>
      <w:r>
        <w:t>.</w:t>
      </w:r>
      <w:r w:rsidR="00D72790">
        <w:t xml:space="preserve"> </w:t>
      </w:r>
      <w:r w:rsidR="007043E1">
        <w:t>Assignments affected by closures will be due at the beginning of the rescheduled meeting or next scheduled class, whichever comes first.</w:t>
      </w:r>
    </w:p>
    <w:p w:rsidR="005777D2" w:rsidRDefault="005777D2">
      <w:pPr>
        <w:rPr>
          <w:b/>
          <w:i/>
        </w:rPr>
      </w:pPr>
      <w:r>
        <w:rPr>
          <w:b/>
          <w:i/>
        </w:rPr>
        <w:br w:type="page"/>
      </w:r>
    </w:p>
    <w:p w:rsidR="003B5714" w:rsidRPr="00034D57" w:rsidRDefault="00711C32" w:rsidP="00711C32">
      <w:pPr>
        <w:rPr>
          <w:b/>
          <w:i/>
        </w:rPr>
      </w:pPr>
      <w:r w:rsidRPr="006E655B">
        <w:rPr>
          <w:b/>
          <w:i/>
        </w:rPr>
        <w:lastRenderedPageBreak/>
        <w:t>Class Schedule</w:t>
      </w:r>
      <w:r w:rsidR="005777D2">
        <w:rPr>
          <w:b/>
          <w:i/>
        </w:rPr>
        <w:t xml:space="preserve"> </w:t>
      </w:r>
      <w:r w:rsidR="005777D2" w:rsidRPr="00034D57">
        <w:t>(</w:t>
      </w:r>
      <w:r w:rsidR="003B5714" w:rsidRPr="00034D57">
        <w:t>Note: Lecture topic after date;</w:t>
      </w:r>
      <w:r w:rsidR="003B5714" w:rsidRPr="00034D57">
        <w:rPr>
          <w:b/>
        </w:rPr>
        <w:t xml:space="preserve"> </w:t>
      </w:r>
      <w:r w:rsidR="003B5714" w:rsidRPr="00034D57">
        <w:rPr>
          <w:i/>
        </w:rPr>
        <w:t>assignment</w:t>
      </w:r>
      <w:r w:rsidR="00BE26B4" w:rsidRPr="00034D57">
        <w:rPr>
          <w:i/>
        </w:rPr>
        <w:t>s</w:t>
      </w:r>
      <w:r w:rsidR="003B5714" w:rsidRPr="00034D57">
        <w:rPr>
          <w:i/>
        </w:rPr>
        <w:t xml:space="preserve"> italicized</w:t>
      </w:r>
      <w:r w:rsidR="00BE26B4" w:rsidRPr="00034D57">
        <w:rPr>
          <w:i/>
        </w:rPr>
        <w:t xml:space="preserve"> with roman numerals</w:t>
      </w:r>
      <w:r w:rsidR="005777D2" w:rsidRPr="00034D57">
        <w:t>)</w:t>
      </w:r>
    </w:p>
    <w:p w:rsidR="00711C32" w:rsidRPr="006E655B" w:rsidRDefault="00711C32" w:rsidP="005777D2">
      <w:pPr>
        <w:spacing w:after="100"/>
      </w:pPr>
      <w:r w:rsidRPr="006E655B">
        <w:t>Aug 2</w:t>
      </w:r>
      <w:r w:rsidR="00034D57">
        <w:t>7</w:t>
      </w:r>
      <w:r w:rsidRPr="006E655B">
        <w:t>: Introduction</w:t>
      </w:r>
      <w:r w:rsidR="009D239F" w:rsidRPr="006E655B">
        <w:t xml:space="preserve">, overview of academic publishing, and </w:t>
      </w:r>
      <w:r w:rsidRPr="006E655B">
        <w:t xml:space="preserve">students discuss </w:t>
      </w:r>
      <w:r w:rsidR="009D239F" w:rsidRPr="006E655B">
        <w:t>their research ideas</w:t>
      </w:r>
    </w:p>
    <w:p w:rsidR="00311E8D" w:rsidRDefault="00711C32" w:rsidP="005777D2">
      <w:pPr>
        <w:spacing w:after="100"/>
      </w:pPr>
      <w:r w:rsidRPr="00311E8D">
        <w:t xml:space="preserve">Sept </w:t>
      </w:r>
      <w:r w:rsidR="00034D57">
        <w:t>3</w:t>
      </w:r>
      <w:r w:rsidR="003B5714">
        <w:t xml:space="preserve">: From existing research to new ideas </w:t>
      </w:r>
    </w:p>
    <w:p w:rsidR="00816EA4" w:rsidRPr="005B1CA7" w:rsidRDefault="00711C32" w:rsidP="005777D2">
      <w:pPr>
        <w:pStyle w:val="ListParagraph"/>
        <w:numPr>
          <w:ilvl w:val="0"/>
          <w:numId w:val="3"/>
        </w:numPr>
        <w:spacing w:after="100"/>
        <w:rPr>
          <w:i/>
        </w:rPr>
      </w:pPr>
      <w:r w:rsidRPr="005B1CA7">
        <w:rPr>
          <w:i/>
        </w:rPr>
        <w:t>Submit research question or hypothesis, brief rationale for why</w:t>
      </w:r>
      <w:r w:rsidR="00816EA4" w:rsidRPr="005B1CA7">
        <w:rPr>
          <w:i/>
        </w:rPr>
        <w:t xml:space="preserve"> </w:t>
      </w:r>
      <w:r w:rsidRPr="005B1CA7">
        <w:rPr>
          <w:i/>
        </w:rPr>
        <w:t xml:space="preserve">this is an important question, and 2-3 target journals. Include rationale </w:t>
      </w:r>
      <w:r w:rsidR="00BE26B4">
        <w:rPr>
          <w:i/>
        </w:rPr>
        <w:t xml:space="preserve">(beyond prestige and impact factor) </w:t>
      </w:r>
      <w:r w:rsidRPr="005B1CA7">
        <w:rPr>
          <w:i/>
        </w:rPr>
        <w:t>for the journals selected.</w:t>
      </w:r>
    </w:p>
    <w:p w:rsidR="003B5714" w:rsidRDefault="00711C32" w:rsidP="005777D2">
      <w:pPr>
        <w:spacing w:after="100"/>
      </w:pPr>
      <w:r w:rsidRPr="003B5714">
        <w:t>Sept 1</w:t>
      </w:r>
      <w:r w:rsidR="00034D57">
        <w:t>0</w:t>
      </w:r>
      <w:r w:rsidRPr="003B5714">
        <w:t xml:space="preserve">: </w:t>
      </w:r>
      <w:r w:rsidR="005B1CA7">
        <w:t>The structure of an empirical research paper</w:t>
      </w:r>
    </w:p>
    <w:p w:rsidR="00847DDC" w:rsidRPr="005B1CA7" w:rsidRDefault="00F16357" w:rsidP="005777D2">
      <w:pPr>
        <w:pStyle w:val="ListParagraph"/>
        <w:numPr>
          <w:ilvl w:val="0"/>
          <w:numId w:val="3"/>
        </w:numPr>
        <w:spacing w:after="100"/>
        <w:rPr>
          <w:i/>
        </w:rPr>
      </w:pPr>
      <w:r w:rsidRPr="005B1CA7">
        <w:rPr>
          <w:i/>
        </w:rPr>
        <w:t>Diagram and informal presentation of published article related to your research topic</w:t>
      </w:r>
    </w:p>
    <w:p w:rsidR="005B1CA7" w:rsidRDefault="00711C32" w:rsidP="005777D2">
      <w:pPr>
        <w:spacing w:after="100"/>
      </w:pPr>
      <w:r w:rsidRPr="003B5714">
        <w:t>Sept 1</w:t>
      </w:r>
      <w:r w:rsidR="00034D57">
        <w:t>7</w:t>
      </w:r>
      <w:r w:rsidRPr="003B5714">
        <w:t>:</w:t>
      </w:r>
      <w:r w:rsidR="003B5714" w:rsidRPr="003B5714">
        <w:t xml:space="preserve"> </w:t>
      </w:r>
      <w:r w:rsidR="005B1CA7">
        <w:t>A typology of empirical criminology and criminal justice journal articles</w:t>
      </w:r>
    </w:p>
    <w:p w:rsidR="005B1CA7" w:rsidRDefault="00711C32" w:rsidP="005777D2">
      <w:pPr>
        <w:spacing w:after="100"/>
        <w:ind w:left="720" w:hanging="720"/>
      </w:pPr>
      <w:r w:rsidRPr="003B5714">
        <w:t>Sept 2</w:t>
      </w:r>
      <w:r w:rsidR="00034D57">
        <w:t>4</w:t>
      </w:r>
      <w:r w:rsidRPr="003B5714">
        <w:t xml:space="preserve">: </w:t>
      </w:r>
      <w:r w:rsidR="005B1CA7">
        <w:t>The lit review</w:t>
      </w:r>
      <w:r w:rsidR="006E655B" w:rsidRPr="003B5714">
        <w:t xml:space="preserve"> </w:t>
      </w:r>
    </w:p>
    <w:p w:rsidR="006E655B" w:rsidRPr="003B5714" w:rsidRDefault="005B1CA7" w:rsidP="005777D2">
      <w:pPr>
        <w:spacing w:after="100"/>
        <w:ind w:left="720"/>
      </w:pPr>
      <w:r w:rsidRPr="003B5714">
        <w:t>Instructor feedback on translating research ideas into testable hypotheses, identifying constructs that must be measured, and locating appropriate data for research question</w:t>
      </w:r>
    </w:p>
    <w:p w:rsidR="005B1CA7" w:rsidRPr="003B5714" w:rsidRDefault="00711C32" w:rsidP="005777D2">
      <w:pPr>
        <w:spacing w:after="100"/>
        <w:ind w:left="720" w:hanging="720"/>
      </w:pPr>
      <w:r w:rsidRPr="005B1CA7">
        <w:t xml:space="preserve">Oct </w:t>
      </w:r>
      <w:r w:rsidR="00034D57">
        <w:t>1</w:t>
      </w:r>
      <w:r w:rsidRPr="005B1CA7">
        <w:t>:</w:t>
      </w:r>
      <w:r w:rsidR="003B5714" w:rsidRPr="005B1CA7">
        <w:t xml:space="preserve"> </w:t>
      </w:r>
      <w:r w:rsidR="00137184">
        <w:t>Th</w:t>
      </w:r>
      <w:r w:rsidR="005B1CA7" w:rsidRPr="003B5714">
        <w:t>e role of theory in empirical papers</w:t>
      </w:r>
      <w:r w:rsidR="005B1CA7">
        <w:t xml:space="preserve"> </w:t>
      </w:r>
      <w:r w:rsidR="005B1CA7">
        <w:tab/>
      </w:r>
      <w:r w:rsidR="005B1CA7" w:rsidRPr="003B5714">
        <w:t xml:space="preserve"> </w:t>
      </w:r>
    </w:p>
    <w:p w:rsidR="006E655B" w:rsidRPr="005B1CA7" w:rsidRDefault="006E655B" w:rsidP="005777D2">
      <w:pPr>
        <w:pStyle w:val="ListParagraph"/>
        <w:numPr>
          <w:ilvl w:val="0"/>
          <w:numId w:val="3"/>
        </w:numPr>
        <w:spacing w:after="100"/>
        <w:rPr>
          <w:i/>
        </w:rPr>
      </w:pPr>
      <w:r w:rsidRPr="005B1CA7">
        <w:rPr>
          <w:i/>
        </w:rPr>
        <w:t xml:space="preserve">Submit detailed outline for literature review, complete with </w:t>
      </w:r>
      <w:r w:rsidR="00BE26B4">
        <w:rPr>
          <w:i/>
        </w:rPr>
        <w:t>annotated bibliography</w:t>
      </w:r>
    </w:p>
    <w:p w:rsidR="005B1CA7" w:rsidRPr="005B1CA7" w:rsidRDefault="00711C32" w:rsidP="005777D2">
      <w:pPr>
        <w:spacing w:after="100"/>
      </w:pPr>
      <w:r w:rsidRPr="005B1CA7">
        <w:t xml:space="preserve">Oct </w:t>
      </w:r>
      <w:r w:rsidR="00034D57">
        <w:t>8</w:t>
      </w:r>
      <w:r w:rsidRPr="005B1CA7">
        <w:t xml:space="preserve">: </w:t>
      </w:r>
      <w:r w:rsidR="005B1CA7" w:rsidRPr="005B1CA7">
        <w:t>Model estimation and specifying the correct standard errors</w:t>
      </w:r>
    </w:p>
    <w:p w:rsidR="006E655B" w:rsidRPr="005B1CA7" w:rsidRDefault="006E655B" w:rsidP="005777D2">
      <w:pPr>
        <w:pStyle w:val="ListParagraph"/>
        <w:numPr>
          <w:ilvl w:val="0"/>
          <w:numId w:val="3"/>
        </w:numPr>
        <w:spacing w:after="100"/>
        <w:rPr>
          <w:i/>
        </w:rPr>
      </w:pPr>
      <w:r w:rsidRPr="005B1CA7">
        <w:rPr>
          <w:i/>
        </w:rPr>
        <w:t>Submit revised hypothesis/research question, list of all constructs to be measured, description of data to be used</w:t>
      </w:r>
      <w:r w:rsidR="00F16357" w:rsidRPr="005B1CA7">
        <w:rPr>
          <w:i/>
        </w:rPr>
        <w:t>, including table of descriptive statistics</w:t>
      </w:r>
    </w:p>
    <w:p w:rsidR="005B1CA7" w:rsidRPr="005B1CA7" w:rsidRDefault="00711C32" w:rsidP="005777D2">
      <w:pPr>
        <w:spacing w:after="100"/>
      </w:pPr>
      <w:r w:rsidRPr="00137184">
        <w:t>Oct 1</w:t>
      </w:r>
      <w:r w:rsidR="00034D57">
        <w:t>5</w:t>
      </w:r>
      <w:r w:rsidRPr="00137184">
        <w:t xml:space="preserve">: </w:t>
      </w:r>
      <w:r w:rsidR="005B1CA7" w:rsidRPr="00137184">
        <w:t xml:space="preserve">How to </w:t>
      </w:r>
      <w:r w:rsidR="00137184">
        <w:t xml:space="preserve">effectively </w:t>
      </w:r>
      <w:r w:rsidR="005B1CA7" w:rsidRPr="00137184">
        <w:t>present and portray your findings</w:t>
      </w:r>
    </w:p>
    <w:p w:rsidR="00711C32" w:rsidRPr="005B1CA7" w:rsidRDefault="006E655B" w:rsidP="005777D2">
      <w:pPr>
        <w:pStyle w:val="ListParagraph"/>
        <w:numPr>
          <w:ilvl w:val="0"/>
          <w:numId w:val="3"/>
        </w:numPr>
        <w:spacing w:after="100"/>
        <w:rPr>
          <w:i/>
        </w:rPr>
      </w:pPr>
      <w:r w:rsidRPr="005B1CA7">
        <w:rPr>
          <w:i/>
        </w:rPr>
        <w:t>Submit complete literature review with an outline of data/methods section</w:t>
      </w:r>
    </w:p>
    <w:p w:rsidR="005B1CA7" w:rsidRPr="00137184" w:rsidRDefault="00847DDC" w:rsidP="005777D2">
      <w:pPr>
        <w:spacing w:after="100"/>
      </w:pPr>
      <w:r w:rsidRPr="00137184">
        <w:t>Oct 2</w:t>
      </w:r>
      <w:r w:rsidR="00034D57">
        <w:t>2</w:t>
      </w:r>
      <w:r w:rsidRPr="00137184">
        <w:t xml:space="preserve">: </w:t>
      </w:r>
      <w:r w:rsidR="00137184" w:rsidRPr="00137184">
        <w:t>Feedback on literature reviews, data, and methods</w:t>
      </w:r>
    </w:p>
    <w:p w:rsidR="00F16357" w:rsidRPr="005B1CA7" w:rsidRDefault="00F16357" w:rsidP="005777D2">
      <w:pPr>
        <w:pStyle w:val="ListParagraph"/>
        <w:numPr>
          <w:ilvl w:val="0"/>
          <w:numId w:val="3"/>
        </w:numPr>
        <w:spacing w:after="100"/>
        <w:rPr>
          <w:i/>
        </w:rPr>
      </w:pPr>
      <w:r w:rsidRPr="005B1CA7">
        <w:rPr>
          <w:i/>
        </w:rPr>
        <w:t>Submit methods section</w:t>
      </w:r>
    </w:p>
    <w:p w:rsidR="006E655B" w:rsidRPr="00137184" w:rsidRDefault="00711C32" w:rsidP="005777D2">
      <w:pPr>
        <w:spacing w:after="100"/>
      </w:pPr>
      <w:r w:rsidRPr="00137184">
        <w:t xml:space="preserve">Oct </w:t>
      </w:r>
      <w:r w:rsidR="00034D57">
        <w:t>29</w:t>
      </w:r>
      <w:r w:rsidR="00847DDC" w:rsidRPr="00137184">
        <w:t>:</w:t>
      </w:r>
      <w:r w:rsidR="006E655B" w:rsidRPr="00137184">
        <w:t xml:space="preserve"> </w:t>
      </w:r>
      <w:r w:rsidR="00F16357" w:rsidRPr="00137184">
        <w:t xml:space="preserve">Feedback on establishing causality, data analysis </w:t>
      </w:r>
    </w:p>
    <w:p w:rsidR="00847DDC" w:rsidRPr="004C33F0" w:rsidRDefault="00847DDC" w:rsidP="005777D2">
      <w:pPr>
        <w:spacing w:after="100"/>
      </w:pPr>
      <w:r w:rsidRPr="00137184">
        <w:t xml:space="preserve">Nov </w:t>
      </w:r>
      <w:r w:rsidR="00034D57">
        <w:t>5</w:t>
      </w:r>
      <w:r w:rsidRPr="00137184">
        <w:t>:</w:t>
      </w:r>
      <w:r w:rsidR="00137184" w:rsidRPr="00137184">
        <w:t xml:space="preserve"> The article referee process</w:t>
      </w:r>
      <w:r w:rsidR="004C33F0">
        <w:t xml:space="preserve"> (</w:t>
      </w:r>
      <w:r w:rsidR="004C33F0" w:rsidRPr="004C33F0">
        <w:rPr>
          <w:i/>
        </w:rPr>
        <w:t>APPAM Week</w:t>
      </w:r>
      <w:r w:rsidR="004C33F0">
        <w:t>)</w:t>
      </w:r>
    </w:p>
    <w:p w:rsidR="005B1CA7" w:rsidRPr="00334834" w:rsidRDefault="00847DDC" w:rsidP="005777D2">
      <w:pPr>
        <w:spacing w:after="100"/>
        <w:rPr>
          <w:i/>
        </w:rPr>
      </w:pPr>
      <w:r w:rsidRPr="00137184">
        <w:t>Nov 1</w:t>
      </w:r>
      <w:r w:rsidR="00034D57">
        <w:t>2</w:t>
      </w:r>
      <w:r w:rsidRPr="00137184">
        <w:t xml:space="preserve">: </w:t>
      </w:r>
      <w:r w:rsidR="00137184">
        <w:t>Responding to referee comments; rebounding from rejection</w:t>
      </w:r>
      <w:r w:rsidR="00334834">
        <w:t xml:space="preserve"> (</w:t>
      </w:r>
      <w:r w:rsidR="00334834">
        <w:rPr>
          <w:i/>
        </w:rPr>
        <w:t>ASC Week</w:t>
      </w:r>
      <w:r w:rsidR="00334834" w:rsidRPr="00334834">
        <w:t>)</w:t>
      </w:r>
    </w:p>
    <w:p w:rsidR="00847DDC" w:rsidRPr="00137184" w:rsidRDefault="00F16357" w:rsidP="005777D2">
      <w:pPr>
        <w:pStyle w:val="ListParagraph"/>
        <w:numPr>
          <w:ilvl w:val="0"/>
          <w:numId w:val="3"/>
        </w:numPr>
        <w:spacing w:after="100"/>
        <w:rPr>
          <w:i/>
        </w:rPr>
      </w:pPr>
      <w:r w:rsidRPr="00137184">
        <w:rPr>
          <w:i/>
        </w:rPr>
        <w:t>Submit draft for peer review</w:t>
      </w:r>
    </w:p>
    <w:p w:rsidR="00B04904" w:rsidRPr="00B04904" w:rsidRDefault="00847DDC" w:rsidP="005777D2">
      <w:pPr>
        <w:spacing w:after="100"/>
      </w:pPr>
      <w:r w:rsidRPr="00B04904">
        <w:t xml:space="preserve">Nov </w:t>
      </w:r>
      <w:r w:rsidR="00E94F1F">
        <w:t>19</w:t>
      </w:r>
      <w:r w:rsidRPr="00B04904">
        <w:t xml:space="preserve">: </w:t>
      </w:r>
      <w:r w:rsidR="00B04904" w:rsidRPr="00B04904">
        <w:t>No in-person meeting</w:t>
      </w:r>
    </w:p>
    <w:p w:rsidR="00847DDC" w:rsidRPr="00D81D92" w:rsidRDefault="00F16357" w:rsidP="005777D2">
      <w:pPr>
        <w:pStyle w:val="ListParagraph"/>
        <w:numPr>
          <w:ilvl w:val="0"/>
          <w:numId w:val="3"/>
        </w:numPr>
        <w:spacing w:after="100"/>
        <w:rPr>
          <w:i/>
        </w:rPr>
      </w:pPr>
      <w:r w:rsidRPr="00D81D92">
        <w:rPr>
          <w:i/>
        </w:rPr>
        <w:t xml:space="preserve">Submit peer review </w:t>
      </w:r>
    </w:p>
    <w:p w:rsidR="00056B7F" w:rsidRPr="00056B7F" w:rsidRDefault="006E655B" w:rsidP="005777D2">
      <w:pPr>
        <w:spacing w:after="100"/>
      </w:pPr>
      <w:r w:rsidRPr="00056B7F">
        <w:t>Nov 2</w:t>
      </w:r>
      <w:r w:rsidR="00E94F1F">
        <w:t>6</w:t>
      </w:r>
      <w:r w:rsidRPr="00056B7F">
        <w:t>:</w:t>
      </w:r>
      <w:r w:rsidR="00056B7F" w:rsidRPr="00056B7F">
        <w:t xml:space="preserve"> One-on-one paper review</w:t>
      </w:r>
      <w:r w:rsidR="00BF67D8" w:rsidRPr="00B04904">
        <w:t xml:space="preserve"> (Thanksgiving Recess)</w:t>
      </w:r>
    </w:p>
    <w:p w:rsidR="006E655B" w:rsidRPr="00056B7F" w:rsidRDefault="00F16357" w:rsidP="005777D2">
      <w:pPr>
        <w:pStyle w:val="ListParagraph"/>
        <w:numPr>
          <w:ilvl w:val="0"/>
          <w:numId w:val="3"/>
        </w:numPr>
        <w:spacing w:after="100"/>
        <w:rPr>
          <w:i/>
        </w:rPr>
      </w:pPr>
      <w:r w:rsidRPr="00056B7F">
        <w:rPr>
          <w:i/>
        </w:rPr>
        <w:t>Submit formal response to reviewers and revised draft</w:t>
      </w:r>
    </w:p>
    <w:p w:rsidR="005B1CA7" w:rsidRPr="00056B7F" w:rsidRDefault="00711C32" w:rsidP="005777D2">
      <w:pPr>
        <w:spacing w:after="100"/>
      </w:pPr>
      <w:r w:rsidRPr="00056B7F">
        <w:t xml:space="preserve">Dec </w:t>
      </w:r>
      <w:r w:rsidR="00E94F1F">
        <w:t>3</w:t>
      </w:r>
      <w:r w:rsidRPr="00056B7F">
        <w:t xml:space="preserve">: </w:t>
      </w:r>
      <w:r w:rsidR="005B1CA7" w:rsidRPr="00056B7F">
        <w:t>One-on-one paper review</w:t>
      </w:r>
    </w:p>
    <w:p w:rsidR="00711C32" w:rsidRPr="00056B7F" w:rsidRDefault="00711C32" w:rsidP="005777D2">
      <w:pPr>
        <w:pStyle w:val="ListParagraph"/>
        <w:numPr>
          <w:ilvl w:val="0"/>
          <w:numId w:val="3"/>
        </w:numPr>
        <w:spacing w:after="100"/>
        <w:rPr>
          <w:i/>
        </w:rPr>
      </w:pPr>
      <w:r w:rsidRPr="00056B7F">
        <w:rPr>
          <w:i/>
        </w:rPr>
        <w:t xml:space="preserve">Submit </w:t>
      </w:r>
      <w:r w:rsidR="006E655B" w:rsidRPr="00056B7F">
        <w:rPr>
          <w:i/>
        </w:rPr>
        <w:t>penultimate draft</w:t>
      </w:r>
      <w:r w:rsidRPr="00056B7F">
        <w:rPr>
          <w:i/>
        </w:rPr>
        <w:t xml:space="preserve"> of entire paper for feedback and revision</w:t>
      </w:r>
    </w:p>
    <w:p w:rsidR="00711C32" w:rsidRPr="005B1CA7" w:rsidRDefault="00816EA4" w:rsidP="005777D2">
      <w:pPr>
        <w:spacing w:after="100"/>
        <w:rPr>
          <w:i/>
        </w:rPr>
      </w:pPr>
      <w:r w:rsidRPr="00F16357">
        <w:t>Dec 1</w:t>
      </w:r>
      <w:r w:rsidR="00E94F1F">
        <w:t>7</w:t>
      </w:r>
      <w:r w:rsidRPr="00F16357">
        <w:t xml:space="preserve">: </w:t>
      </w:r>
      <w:r w:rsidR="00F16357" w:rsidRPr="00056B7F">
        <w:t xml:space="preserve">Deadline for </w:t>
      </w:r>
      <w:r w:rsidRPr="00056B7F">
        <w:t>final paper</w:t>
      </w:r>
      <w:r w:rsidR="00F16357" w:rsidRPr="00056B7F">
        <w:t xml:space="preserve"> submission</w:t>
      </w:r>
    </w:p>
    <w:p w:rsidR="00EC7F8C" w:rsidRPr="00BC3B64" w:rsidRDefault="00056B7F" w:rsidP="005777D2">
      <w:pPr>
        <w:pStyle w:val="ListParagraph"/>
        <w:numPr>
          <w:ilvl w:val="0"/>
          <w:numId w:val="3"/>
        </w:numPr>
        <w:spacing w:after="100"/>
        <w:rPr>
          <w:b/>
          <w:i/>
        </w:rPr>
      </w:pPr>
      <w:r w:rsidRPr="00BC3B64">
        <w:rPr>
          <w:b/>
          <w:i/>
        </w:rPr>
        <w:t xml:space="preserve">Submit final paper </w:t>
      </w:r>
    </w:p>
    <w:sectPr w:rsidR="00EC7F8C" w:rsidRPr="00BC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6ADE"/>
    <w:multiLevelType w:val="hybridMultilevel"/>
    <w:tmpl w:val="4E44F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B032B3"/>
    <w:multiLevelType w:val="hybridMultilevel"/>
    <w:tmpl w:val="AD6ED502"/>
    <w:lvl w:ilvl="0" w:tplc="15BC36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844DA9"/>
    <w:multiLevelType w:val="hybridMultilevel"/>
    <w:tmpl w:val="0B200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32"/>
    <w:rsid w:val="00033922"/>
    <w:rsid w:val="00034D57"/>
    <w:rsid w:val="0005655E"/>
    <w:rsid w:val="00056B7F"/>
    <w:rsid w:val="00137184"/>
    <w:rsid w:val="002220D1"/>
    <w:rsid w:val="00311E8D"/>
    <w:rsid w:val="00334834"/>
    <w:rsid w:val="003B5714"/>
    <w:rsid w:val="004C33F0"/>
    <w:rsid w:val="005777D2"/>
    <w:rsid w:val="005A653E"/>
    <w:rsid w:val="005B1CA7"/>
    <w:rsid w:val="006E655B"/>
    <w:rsid w:val="007043E1"/>
    <w:rsid w:val="00711C32"/>
    <w:rsid w:val="008110B8"/>
    <w:rsid w:val="00816EA4"/>
    <w:rsid w:val="00847DDC"/>
    <w:rsid w:val="00940979"/>
    <w:rsid w:val="009D239F"/>
    <w:rsid w:val="00AB2766"/>
    <w:rsid w:val="00B04904"/>
    <w:rsid w:val="00B74C1C"/>
    <w:rsid w:val="00BA3862"/>
    <w:rsid w:val="00BC3B64"/>
    <w:rsid w:val="00BD6F6B"/>
    <w:rsid w:val="00BE26B4"/>
    <w:rsid w:val="00BF67D8"/>
    <w:rsid w:val="00C4115B"/>
    <w:rsid w:val="00D72790"/>
    <w:rsid w:val="00D81D92"/>
    <w:rsid w:val="00E94F1F"/>
    <w:rsid w:val="00EC7F8C"/>
    <w:rsid w:val="00F1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80235-6A0A-4879-965A-8AF73DF5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1C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1C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110B8"/>
    <w:pPr>
      <w:ind w:left="720"/>
      <w:contextualSpacing/>
    </w:pPr>
  </w:style>
  <w:style w:type="character" w:styleId="Hyperlink">
    <w:name w:val="Hyperlink"/>
    <w:basedOn w:val="DefaultParagraphFont"/>
    <w:uiPriority w:val="99"/>
    <w:unhideWhenUsed/>
    <w:rsid w:val="00940979"/>
    <w:rPr>
      <w:color w:val="0563C1" w:themeColor="hyperlink"/>
      <w:u w:val="single"/>
    </w:rPr>
  </w:style>
  <w:style w:type="paragraph" w:styleId="BalloonText">
    <w:name w:val="Balloon Text"/>
    <w:basedOn w:val="Normal"/>
    <w:link w:val="BalloonTextChar"/>
    <w:uiPriority w:val="99"/>
    <w:semiHidden/>
    <w:unhideWhenUsed/>
    <w:rsid w:val="00BE2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m@um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CFCCE-E5BA-4791-984B-D6F4AE95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Midgette</dc:creator>
  <cp:keywords/>
  <dc:description/>
  <cp:lastModifiedBy>Nicole Jackson</cp:lastModifiedBy>
  <cp:revision>2</cp:revision>
  <cp:lastPrinted>2018-08-27T13:14:00Z</cp:lastPrinted>
  <dcterms:created xsi:type="dcterms:W3CDTF">2019-09-04T19:51:00Z</dcterms:created>
  <dcterms:modified xsi:type="dcterms:W3CDTF">2019-09-04T19:51:00Z</dcterms:modified>
</cp:coreProperties>
</file>